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39E3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087254" wp14:editId="1A16FA80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E94CF3F" wp14:editId="2DDFA06B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4EE89E05" w14:textId="77777777" w:rsidR="0021023E" w:rsidRPr="00285F19" w:rsidRDefault="0021023E" w:rsidP="0021023E">
      <w:pPr>
        <w:rPr>
          <w:rFonts w:ascii="Arial" w:hAnsi="Arial" w:cs="Arial"/>
        </w:rPr>
      </w:pPr>
    </w:p>
    <w:p w14:paraId="4D02F68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05B7F17C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1FA28CB1" w14:textId="77777777" w:rsidTr="00E47B68">
        <w:trPr>
          <w:trHeight w:val="1973"/>
        </w:trPr>
        <w:tc>
          <w:tcPr>
            <w:tcW w:w="4489" w:type="dxa"/>
          </w:tcPr>
          <w:p w14:paraId="7CB7D91E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34114125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14FCFBFD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485BE0B1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07C7C098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153435FA" w14:textId="77777777" w:rsidR="00E47B68" w:rsidRDefault="00E47B68" w:rsidP="00E47B68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CCNA 4 Y Preparación para Certificación CCNA</w:t>
            </w:r>
          </w:p>
          <w:p w14:paraId="0F07787D" w14:textId="38CC6CD4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1B108F">
              <w:rPr>
                <w:rFonts w:ascii="Arial" w:hAnsi="Arial" w:cs="Arial"/>
              </w:rPr>
              <w:t>05</w:t>
            </w:r>
          </w:p>
          <w:p w14:paraId="2CA5FD85" w14:textId="77777777" w:rsidR="0021023E" w:rsidRPr="002A7B5C" w:rsidRDefault="00927021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1-4_5</w:t>
            </w:r>
          </w:p>
          <w:p w14:paraId="76FBB44D" w14:textId="5E95A279" w:rsidR="00E47B68" w:rsidRPr="00E01478" w:rsidRDefault="00E0147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r w:rsidRPr="00E0147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01478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E01478">
              <w:rPr>
                <w:rFonts w:ascii="Arial" w:hAnsi="Arial" w:cs="Arial"/>
                <w:b/>
                <w:sz w:val="24"/>
                <w:szCs w:val="24"/>
              </w:rPr>
              <w:t>geniero en Tecnológias de la Información y Comuniaciones</w:t>
            </w:r>
            <w:r w:rsidR="00E47B68" w:rsidRPr="00E01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bookmarkEnd w:id="0"/>
          <w:p w14:paraId="3140D7C6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39FC19E6" w14:textId="77777777" w:rsidR="0021023E" w:rsidRDefault="0021023E" w:rsidP="0021023E">
      <w:pPr>
        <w:rPr>
          <w:rFonts w:ascii="Arial" w:hAnsi="Arial" w:cs="Arial"/>
          <w:b/>
        </w:rPr>
      </w:pPr>
    </w:p>
    <w:p w14:paraId="177A5DDB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4D36C76" w14:textId="77777777" w:rsidTr="00E47B68">
        <w:tc>
          <w:tcPr>
            <w:tcW w:w="8978" w:type="dxa"/>
            <w:shd w:val="clear" w:color="auto" w:fill="auto"/>
          </w:tcPr>
          <w:p w14:paraId="4C6F511B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65875BA3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F18BD87" w14:textId="77777777" w:rsidTr="00E47B68">
        <w:tc>
          <w:tcPr>
            <w:tcW w:w="8978" w:type="dxa"/>
            <w:shd w:val="clear" w:color="auto" w:fill="auto"/>
          </w:tcPr>
          <w:p w14:paraId="0DF4A218" w14:textId="06B8D96C" w:rsidR="00CA02EE" w:rsidRPr="00CA02EE" w:rsidRDefault="00CA02EE" w:rsidP="00CA02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>Esta asignatura aporta al perfil del egresado el conocimiento necesario para realizar l</w:t>
            </w:r>
            <w:r w:rsidR="00745D7E">
              <w:rPr>
                <w:rFonts w:ascii="Arial" w:hAnsi="Arial" w:cs="Arial"/>
                <w:i/>
              </w:rPr>
              <w:t xml:space="preserve">a configuración de escenarios </w:t>
            </w:r>
            <w:r w:rsidRPr="00CA02EE">
              <w:rPr>
                <w:rFonts w:ascii="Arial" w:hAnsi="Arial" w:cs="Arial"/>
                <w:i/>
              </w:rPr>
              <w:t xml:space="preserve">WAN y la preparación para comenzar el proceso de certificación de Cisco CCNA. </w:t>
            </w:r>
          </w:p>
          <w:p w14:paraId="7CFB212C" w14:textId="4385F110" w:rsidR="00CA02EE" w:rsidRPr="00CA02EE" w:rsidRDefault="00CA02EE" w:rsidP="00CA02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 xml:space="preserve">La importancia de esta asignatura, que le permite al egresado la posibilidad de aspirar a una certificación de nivel internacional durante la realización de sus estudios. Esto le permite al </w:t>
            </w:r>
            <w:r w:rsidR="003C349D">
              <w:rPr>
                <w:rFonts w:ascii="Arial" w:hAnsi="Arial" w:cs="Arial"/>
                <w:i/>
              </w:rPr>
              <w:t>egresado tener un campo laboral con mayores oportunidades en distintos sectores productivos.</w:t>
            </w:r>
          </w:p>
          <w:p w14:paraId="49348680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3A759695" w14:textId="77777777" w:rsidTr="00E47B68">
        <w:tc>
          <w:tcPr>
            <w:tcW w:w="8978" w:type="dxa"/>
            <w:shd w:val="clear" w:color="auto" w:fill="auto"/>
          </w:tcPr>
          <w:p w14:paraId="732BEC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72AA7D5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0BB4A052" w14:textId="77777777" w:rsidTr="00E47B68">
        <w:tc>
          <w:tcPr>
            <w:tcW w:w="8978" w:type="dxa"/>
            <w:shd w:val="clear" w:color="auto" w:fill="auto"/>
          </w:tcPr>
          <w:p w14:paraId="4C1EA3E0" w14:textId="1E5E2633" w:rsidR="00CA02EE" w:rsidRPr="00CA02EE" w:rsidRDefault="00CA02EE" w:rsidP="00CA02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>El temario esta diseñado para cubrir los temas del</w:t>
            </w:r>
            <w:r w:rsidR="00745D7E">
              <w:rPr>
                <w:rFonts w:ascii="Arial" w:hAnsi="Arial" w:cs="Arial"/>
                <w:i/>
              </w:rPr>
              <w:t xml:space="preserve"> CCNA 4 y una guía</w:t>
            </w:r>
            <w:r w:rsidRPr="00CA02EE">
              <w:rPr>
                <w:rFonts w:ascii="Arial" w:hAnsi="Arial" w:cs="Arial"/>
                <w:i/>
              </w:rPr>
              <w:t xml:space="preserve"> para lograr la certificación en las tecnologias CISCO. Esto </w:t>
            </w:r>
            <w:r w:rsidR="00745D7E">
              <w:rPr>
                <w:rFonts w:ascii="Arial" w:hAnsi="Arial" w:cs="Arial"/>
                <w:i/>
              </w:rPr>
              <w:t>último</w:t>
            </w:r>
            <w:r w:rsidRPr="00CA02EE">
              <w:rPr>
                <w:rFonts w:ascii="Arial" w:hAnsi="Arial" w:cs="Arial"/>
                <w:i/>
              </w:rPr>
              <w:t xml:space="preserve"> buscando dar una ventaja competitiva a los alumnos al egresar de la institución.</w:t>
            </w:r>
          </w:p>
          <w:p w14:paraId="4E81A8BB" w14:textId="77777777" w:rsidR="00CA02EE" w:rsidRPr="00CA02EE" w:rsidRDefault="00CA02EE" w:rsidP="00CA02E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14:paraId="5F32FE66" w14:textId="0B599BE0" w:rsidR="00CA02EE" w:rsidRPr="00325D3D" w:rsidRDefault="00CA02EE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El temario consta de 8 unidades que corresponden</w:t>
            </w:r>
            <w:r w:rsidR="00745D7E" w:rsidRPr="00325D3D">
              <w:rPr>
                <w:rFonts w:ascii="Arial" w:hAnsi="Arial" w:cs="Arial"/>
                <w:i/>
              </w:rPr>
              <w:t xml:space="preserve"> a los diferentes tó</w:t>
            </w:r>
            <w:r w:rsidRPr="00325D3D">
              <w:rPr>
                <w:rFonts w:ascii="Arial" w:hAnsi="Arial" w:cs="Arial"/>
                <w:i/>
              </w:rPr>
              <w:t xml:space="preserve">picos del CCNA 4 y terminan con una </w:t>
            </w:r>
            <w:r w:rsidR="007F603D" w:rsidRPr="00325D3D">
              <w:rPr>
                <w:rFonts w:ascii="Arial" w:hAnsi="Arial" w:cs="Arial"/>
                <w:i/>
              </w:rPr>
              <w:t>novena</w:t>
            </w:r>
            <w:r w:rsidRPr="00325D3D">
              <w:rPr>
                <w:rFonts w:ascii="Arial" w:hAnsi="Arial" w:cs="Arial"/>
                <w:i/>
              </w:rPr>
              <w:t xml:space="preserve"> unidad diseñada para pre</w:t>
            </w:r>
            <w:r w:rsidR="00745D7E" w:rsidRPr="00325D3D">
              <w:rPr>
                <w:rFonts w:ascii="Arial" w:hAnsi="Arial" w:cs="Arial"/>
                <w:i/>
              </w:rPr>
              <w:t>pa</w:t>
            </w:r>
            <w:r w:rsidRPr="00325D3D">
              <w:rPr>
                <w:rFonts w:ascii="Arial" w:hAnsi="Arial" w:cs="Arial"/>
                <w:i/>
              </w:rPr>
              <w:t>rar a los alumnos a enfrentar un examen de ceritificación en su 9 semestre.</w:t>
            </w:r>
          </w:p>
          <w:p w14:paraId="65042F7A" w14:textId="77777777" w:rsidR="003E3C9C" w:rsidRPr="00325D3D" w:rsidRDefault="003E3C9C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A694E69" w14:textId="41AA8F33" w:rsidR="00325D3D" w:rsidRP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En la primera unidad se afirman conocimientos acerca de las redes WAN sus caractaristicas y utilidades.</w:t>
            </w:r>
          </w:p>
          <w:p w14:paraId="4F6A2EC0" w14:textId="5B0173CA" w:rsidR="00325D3D" w:rsidRP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En la segunda unidad se realiza la explicación y comprensión de las caracteristicas del PPP.</w:t>
            </w:r>
          </w:p>
          <w:p w14:paraId="61C3F68E" w14:textId="1E71A07B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 xml:space="preserve">En la tercera unidad se muestran y administrar los temas relacionados con la tecnológia </w:t>
            </w:r>
            <w:r w:rsidRPr="00325D3D">
              <w:rPr>
                <w:rFonts w:ascii="Arial" w:hAnsi="Arial" w:cs="Arial"/>
                <w:i/>
              </w:rPr>
              <w:lastRenderedPageBreak/>
              <w:t>Frame Relay</w:t>
            </w:r>
            <w:r>
              <w:rPr>
                <w:rFonts w:ascii="Arial" w:hAnsi="Arial" w:cs="Arial"/>
                <w:i/>
              </w:rPr>
              <w:t xml:space="preserve"> ventajas y desventajas.</w:t>
            </w:r>
          </w:p>
          <w:p w14:paraId="47447BDB" w14:textId="0BE7DE60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cuarta unidad se fortalecen los topicos de los principales conceptos de seguridad de CISCO.</w:t>
            </w:r>
          </w:p>
          <w:p w14:paraId="594ABED2" w14:textId="1E390C3D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quinta unidad se muestran los diferente tipos de ACL para mejorar el contr</w:t>
            </w:r>
            <w:r w:rsidR="00CC1B1B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l de accesos a los diferentes servios de red.</w:t>
            </w:r>
          </w:p>
          <w:p w14:paraId="0D975223" w14:textId="2A3AC85B" w:rsidR="00CC1B1B" w:rsidRDefault="00CC1B1B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sexta unidad se explora las diferentes tecnologias para lograr los servicios para el trabajo a distancia</w:t>
            </w:r>
            <w:r w:rsidR="00595E6F">
              <w:rPr>
                <w:rFonts w:ascii="Arial" w:hAnsi="Arial" w:cs="Arial"/>
                <w:i/>
              </w:rPr>
              <w:t>.</w:t>
            </w:r>
          </w:p>
          <w:p w14:paraId="1CF4B99B" w14:textId="3A93A284" w:rsidR="00595E6F" w:rsidRDefault="00293D16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Durante la septima</w:t>
            </w:r>
            <w:r w:rsidR="00595E6F">
              <w:rPr>
                <w:rFonts w:ascii="Arial" w:hAnsi="Arial" w:cs="Arial"/>
                <w:i/>
              </w:rPr>
              <w:t xml:space="preserve"> unidad se abordan a fondo los diferentes tipos de esquemas de direccionamientos</w:t>
            </w:r>
            <w:r>
              <w:rPr>
                <w:rFonts w:ascii="Arial" w:hAnsi="Arial" w:cs="Arial"/>
                <w:i/>
              </w:rPr>
              <w:t>.</w:t>
            </w:r>
          </w:p>
          <w:p w14:paraId="4CCE66F6" w14:textId="77777777" w:rsidR="00293D16" w:rsidRDefault="00293D16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octava unidad aterriza los diferentes conceptos de CISCO CCNA abordando problemas de networking reales.</w:t>
            </w:r>
          </w:p>
          <w:p w14:paraId="4256818C" w14:textId="5B0A8A7E" w:rsidR="0021023E" w:rsidRPr="00293D16" w:rsidRDefault="00293D16" w:rsidP="00293D1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 la novena unidad se realizan simulacros de examenes de certificación.</w:t>
            </w:r>
            <w:sdt>
              <w:sdtPr>
                <w:rPr>
                  <w:rFonts w:ascii="Arial" w:hAnsi="Arial" w:cs="Arial"/>
                  <w:i/>
                </w:rPr>
                <w:id w:val="1555509551"/>
                <w:citation/>
              </w:sdtPr>
              <w:sdtEndPr/>
              <w:sdtContent>
                <w:r w:rsidR="00502046">
                  <w:rPr>
                    <w:rFonts w:ascii="Arial" w:hAnsi="Arial" w:cs="Arial"/>
                    <w:i/>
                  </w:rPr>
                  <w:fldChar w:fldCharType="begin"/>
                </w:r>
                <w:r w:rsidR="00502046">
                  <w:rPr>
                    <w:rFonts w:ascii="Times New Roman" w:hAnsi="Times New Roman" w:cs="Arial"/>
                    <w:i/>
                    <w:lang w:val="es-ES_tradnl"/>
                  </w:rPr>
                  <w:instrText xml:space="preserve"> CITATION Cis08 \l 1034 </w:instrText>
                </w:r>
                <w:r w:rsidR="00502046">
                  <w:rPr>
                    <w:rFonts w:ascii="Arial" w:hAnsi="Arial" w:cs="Arial"/>
                    <w:i/>
                  </w:rPr>
                  <w:fldChar w:fldCharType="separate"/>
                </w:r>
                <w:r w:rsidR="00502046">
                  <w:rPr>
                    <w:rFonts w:ascii="Times New Roman" w:hAnsi="Times New Roman" w:cs="Arial"/>
                    <w:i/>
                    <w:noProof/>
                    <w:lang w:val="es-ES_tradnl"/>
                  </w:rPr>
                  <w:t xml:space="preserve"> </w:t>
                </w:r>
                <w:r w:rsidR="00502046" w:rsidRPr="00502046">
                  <w:rPr>
                    <w:rFonts w:ascii="Times New Roman" w:hAnsi="Times New Roman" w:cs="Arial"/>
                    <w:noProof/>
                    <w:lang w:val="es-ES_tradnl"/>
                  </w:rPr>
                  <w:t>(Cisco Ssytem, 2008)</w:t>
                </w:r>
                <w:r w:rsidR="00502046">
                  <w:rPr>
                    <w:rFonts w:ascii="Arial" w:hAnsi="Arial" w:cs="Arial"/>
                    <w:i/>
                  </w:rPr>
                  <w:fldChar w:fldCharType="end"/>
                </w:r>
              </w:sdtContent>
            </w:sdt>
          </w:p>
        </w:tc>
      </w:tr>
    </w:tbl>
    <w:p w14:paraId="2B770FB4" w14:textId="77777777" w:rsidR="0021023E" w:rsidRPr="00285F19" w:rsidRDefault="0021023E" w:rsidP="0021023E">
      <w:pPr>
        <w:rPr>
          <w:rFonts w:ascii="Arial" w:hAnsi="Arial" w:cs="Arial"/>
        </w:rPr>
      </w:pPr>
    </w:p>
    <w:p w14:paraId="11A242C9" w14:textId="77777777" w:rsidR="0021023E" w:rsidRPr="00285F19" w:rsidRDefault="0021023E" w:rsidP="0021023E">
      <w:pPr>
        <w:rPr>
          <w:rFonts w:ascii="Arial" w:hAnsi="Arial" w:cs="Arial"/>
        </w:rPr>
      </w:pPr>
    </w:p>
    <w:p w14:paraId="18E8DD0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1F2C6CD5" w14:textId="77777777" w:rsidTr="00E47B68">
        <w:tc>
          <w:tcPr>
            <w:tcW w:w="2992" w:type="dxa"/>
            <w:shd w:val="clear" w:color="auto" w:fill="auto"/>
          </w:tcPr>
          <w:p w14:paraId="3875393A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0421496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0C0AAEE5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10E447EF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0A84CE8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39B12C8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D2068D" w:rsidRPr="00022D37" w14:paraId="4C66A21A" w14:textId="77777777" w:rsidTr="00E47B68">
        <w:tc>
          <w:tcPr>
            <w:tcW w:w="2992" w:type="dxa"/>
            <w:shd w:val="clear" w:color="auto" w:fill="auto"/>
          </w:tcPr>
          <w:p w14:paraId="0D7ACB8F" w14:textId="77777777" w:rsidR="00D2068D" w:rsidRPr="00B3371E" w:rsidRDefault="00D2068D" w:rsidP="00E86E58">
            <w:pPr>
              <w:spacing w:after="0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0657E9B2" w14:textId="77777777" w:rsidR="00D2068D" w:rsidRPr="00022D37" w:rsidRDefault="00D2068D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75ACFB9F" w14:textId="3ADFD4E3" w:rsidR="00D2068D" w:rsidRPr="00022D37" w:rsidRDefault="00D2068D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083DF82E" w14:textId="37F6DB30" w:rsidR="00D2068D" w:rsidRPr="00022D37" w:rsidRDefault="00D2068D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18658B6D" w14:textId="77777777" w:rsidR="0021023E" w:rsidRDefault="0021023E" w:rsidP="0021023E">
      <w:pPr>
        <w:rPr>
          <w:rFonts w:ascii="Arial" w:hAnsi="Arial" w:cs="Arial"/>
          <w:b/>
        </w:rPr>
      </w:pPr>
    </w:p>
    <w:p w14:paraId="0AA28F1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1959466C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76B41FE4" w14:textId="77777777" w:rsidTr="00E47B68">
        <w:tc>
          <w:tcPr>
            <w:tcW w:w="9088" w:type="dxa"/>
          </w:tcPr>
          <w:p w14:paraId="10EF4C8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572F0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4ECCA13D" w14:textId="77777777" w:rsidTr="00E47B68">
        <w:tc>
          <w:tcPr>
            <w:tcW w:w="9088" w:type="dxa"/>
          </w:tcPr>
          <w:p w14:paraId="773873CC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6F9FCA5" w14:textId="45578724" w:rsidR="001B108F" w:rsidRPr="00625337" w:rsidRDefault="003E3C9C" w:rsidP="001B108F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1B108F" w:rsidRPr="00C67C57">
              <w:rPr>
                <w:rFonts w:ascii="Arial" w:hAnsi="Arial" w:cs="Arial"/>
                <w:bCs/>
                <w:sz w:val="24"/>
                <w:szCs w:val="24"/>
              </w:rPr>
              <w:t>ealizar l</w:t>
            </w:r>
            <w:r w:rsidR="007F603D">
              <w:rPr>
                <w:rFonts w:ascii="Arial" w:hAnsi="Arial" w:cs="Arial"/>
                <w:bCs/>
                <w:sz w:val="24"/>
                <w:szCs w:val="24"/>
              </w:rPr>
              <w:t>a configuración de escenarios en redes</w:t>
            </w:r>
            <w:r w:rsidR="001B108F" w:rsidRPr="00C67C57">
              <w:rPr>
                <w:rFonts w:ascii="Arial" w:hAnsi="Arial" w:cs="Arial"/>
                <w:bCs/>
                <w:sz w:val="24"/>
                <w:szCs w:val="24"/>
              </w:rPr>
              <w:t xml:space="preserve"> WAN y la preparación para comenzar el proceso de certificación de Cisco CCNA. </w:t>
            </w:r>
          </w:p>
          <w:p w14:paraId="4BBF509F" w14:textId="77777777" w:rsidR="0021023E" w:rsidRPr="00285F19" w:rsidRDefault="0021023E" w:rsidP="001B108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584B2D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3FC2EA4A" w14:textId="77777777" w:rsidTr="00E47B68">
        <w:tc>
          <w:tcPr>
            <w:tcW w:w="9088" w:type="dxa"/>
          </w:tcPr>
          <w:p w14:paraId="1B528C89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8E62269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42C8AF64" w14:textId="77777777" w:rsidTr="00E47B68">
        <w:tc>
          <w:tcPr>
            <w:tcW w:w="9088" w:type="dxa"/>
          </w:tcPr>
          <w:p w14:paraId="7B364170" w14:textId="77777777" w:rsidR="00D5669C" w:rsidRDefault="00D5669C" w:rsidP="00D566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a los diferentes tipos de redes WAN</w:t>
            </w:r>
          </w:p>
          <w:p w14:paraId="33A2F20C" w14:textId="3E54B340" w:rsidR="0021023E" w:rsidRDefault="001B108F" w:rsidP="002102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problemas en </w:t>
            </w:r>
            <w:r w:rsidR="00D5669C">
              <w:rPr>
                <w:rFonts w:ascii="Arial" w:hAnsi="Arial" w:cs="Arial"/>
              </w:rPr>
              <w:t>escenarios</w:t>
            </w:r>
            <w:r>
              <w:rPr>
                <w:rFonts w:ascii="Arial" w:hAnsi="Arial" w:cs="Arial"/>
              </w:rPr>
              <w:t xml:space="preserve"> en las redes </w:t>
            </w:r>
            <w:r w:rsidR="00D5669C">
              <w:rPr>
                <w:rFonts w:ascii="Arial" w:hAnsi="Arial" w:cs="Arial"/>
              </w:rPr>
              <w:t>tipo WAN.</w:t>
            </w:r>
          </w:p>
          <w:p w14:paraId="7BDC39D8" w14:textId="65DBBE60" w:rsidR="001B108F" w:rsidRPr="00285F19" w:rsidRDefault="001B108F" w:rsidP="002102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Lograr los conocimientos necesarios para poder realizar la certificación en el </w:t>
            </w:r>
            <w:r>
              <w:rPr>
                <w:rFonts w:ascii="Arial" w:hAnsi="Arial" w:cs="Arial"/>
              </w:rPr>
              <w:lastRenderedPageBreak/>
              <w:t>programa CISCO CCNA.</w:t>
            </w:r>
          </w:p>
          <w:p w14:paraId="0D2C960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284FC1E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51C7C338" w14:textId="77777777" w:rsidTr="00E47B68">
        <w:tc>
          <w:tcPr>
            <w:tcW w:w="9088" w:type="dxa"/>
          </w:tcPr>
          <w:p w14:paraId="27FD546B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C431F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1DE0D08C" w14:textId="77777777" w:rsidTr="00E47B68">
        <w:tc>
          <w:tcPr>
            <w:tcW w:w="9088" w:type="dxa"/>
          </w:tcPr>
          <w:p w14:paraId="779915B4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E29CD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008FFD" w14:textId="11C93BE2" w:rsidR="000D419B" w:rsidRPr="00FE458C" w:rsidRDefault="000D419B" w:rsidP="000D419B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07A0A6DE" w14:textId="77777777" w:rsidR="000D419B" w:rsidRPr="00B3371E" w:rsidRDefault="000D419B" w:rsidP="000D419B">
            <w:pPr>
              <w:pStyle w:val="Prrafodelista"/>
              <w:numPr>
                <w:ilvl w:val="0"/>
                <w:numId w:val="6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217BF23D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31D31CE6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Destrezas</w:t>
            </w:r>
            <w:r w:rsidRPr="000D419B">
              <w:rPr>
                <w:rFonts w:eastAsia="PMingLiU"/>
                <w:sz w:val="24"/>
                <w:szCs w:val="24"/>
              </w:rPr>
              <w:tab/>
              <w:t>tecnológicas relacionad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0D419B">
              <w:rPr>
                <w:rFonts w:eastAsia="PMingLiU"/>
                <w:sz w:val="24"/>
                <w:szCs w:val="24"/>
              </w:rPr>
              <w:t>s con el uso de computadora, destrezas computacionales;  así  como  de búsqueda y manejo de información.</w:t>
            </w:r>
          </w:p>
          <w:p w14:paraId="5800C6FB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Capa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z w:val="24"/>
                <w:szCs w:val="24"/>
              </w:rPr>
              <w:t>idad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de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análisis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y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síntesis.</w:t>
            </w:r>
          </w:p>
          <w:p w14:paraId="1F632A40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Capa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z w:val="24"/>
                <w:szCs w:val="24"/>
              </w:rPr>
              <w:t>idad de organi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0D419B">
              <w:rPr>
                <w:rFonts w:eastAsia="PMingLiU"/>
                <w:sz w:val="24"/>
                <w:szCs w:val="24"/>
              </w:rPr>
              <w:t>ar y planificar.</w:t>
            </w:r>
          </w:p>
          <w:p w14:paraId="655D75DF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Habilidad para buscar y analizar información proveni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0D419B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0C402E35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Solu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0D419B">
              <w:rPr>
                <w:rFonts w:eastAsia="PMingLiU"/>
                <w:sz w:val="24"/>
                <w:szCs w:val="24"/>
              </w:rPr>
              <w:t>ón de problemas.</w:t>
            </w:r>
          </w:p>
          <w:p w14:paraId="77CFA17F" w14:textId="55C7992E" w:rsidR="000D419B" w:rsidRP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Toma de decisiones.</w:t>
            </w:r>
          </w:p>
          <w:p w14:paraId="737375FA" w14:textId="77777777" w:rsidR="000D419B" w:rsidRPr="00D82FBE" w:rsidRDefault="000D419B" w:rsidP="000D419B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81E6F1" w14:textId="77777777" w:rsidR="000D419B" w:rsidRDefault="000D419B" w:rsidP="000D419B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25856D6A" w14:textId="77777777" w:rsidR="000D419B" w:rsidRPr="00D82FBE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0AC34863" w14:textId="77777777" w:rsidR="000D419B" w:rsidRPr="00D82FBE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00BCBF62" w14:textId="77777777" w:rsid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754BCC71" w14:textId="526D6FB3" w:rsid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  <w:r w:rsidR="00D5669C">
              <w:rPr>
                <w:rFonts w:eastAsia="PMingLiU"/>
                <w:sz w:val="24"/>
                <w:szCs w:val="24"/>
              </w:rPr>
              <w:t>.</w:t>
            </w:r>
          </w:p>
          <w:p w14:paraId="70743B42" w14:textId="77EEF9DE" w:rsidR="000D419B" w:rsidRP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Compromiso ético</w:t>
            </w:r>
          </w:p>
          <w:p w14:paraId="36124BFD" w14:textId="77777777" w:rsidR="000D419B" w:rsidRDefault="000D419B" w:rsidP="000D419B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76F9E9DF" w14:textId="77777777" w:rsidR="000D419B" w:rsidRDefault="000D419B" w:rsidP="000D419B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C8DFC5B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1E172213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788305D8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55843298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4B95C643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</w:p>
          <w:p w14:paraId="4BE3D866" w14:textId="77777777" w:rsidR="000D419B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Liderazgo</w:t>
            </w:r>
          </w:p>
          <w:p w14:paraId="7EF195A5" w14:textId="2E834A65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</w:t>
            </w:r>
            <w:r>
              <w:rPr>
                <w:rFonts w:eastAsia="PMingLiU"/>
                <w:sz w:val="24"/>
                <w:szCs w:val="24"/>
              </w:rPr>
              <w:tab/>
              <w:t>para</w:t>
            </w:r>
            <w:r>
              <w:rPr>
                <w:rFonts w:eastAsia="PMingLiU"/>
                <w:sz w:val="24"/>
                <w:szCs w:val="24"/>
              </w:rPr>
              <w:tab/>
              <w:t>trabajar</w:t>
            </w:r>
            <w:r w:rsidR="00D5669C"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en </w:t>
            </w:r>
            <w:r w:rsidRPr="00FF7CAA">
              <w:rPr>
                <w:rFonts w:eastAsia="PMingLiU"/>
                <w:sz w:val="24"/>
                <w:szCs w:val="24"/>
              </w:rPr>
              <w:t>forma autónoma</w:t>
            </w:r>
          </w:p>
          <w:p w14:paraId="7EA7C715" w14:textId="64023037" w:rsidR="0021023E" w:rsidRDefault="0021023E" w:rsidP="000D41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58D6ED0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AD3A10" w14:textId="77777777" w:rsidR="0021023E" w:rsidRPr="00285F19" w:rsidRDefault="0021023E" w:rsidP="0021023E">
      <w:pPr>
        <w:rPr>
          <w:rFonts w:ascii="Arial" w:hAnsi="Arial" w:cs="Arial"/>
        </w:rPr>
      </w:pPr>
    </w:p>
    <w:p w14:paraId="1499624A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01C8D8E1" w14:textId="77777777" w:rsidTr="00E47B68">
        <w:tc>
          <w:tcPr>
            <w:tcW w:w="8978" w:type="dxa"/>
          </w:tcPr>
          <w:p w14:paraId="5B5C68A1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26C7BA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3C5B21D3" w14:textId="77777777" w:rsidTr="00E47B68">
        <w:tc>
          <w:tcPr>
            <w:tcW w:w="8978" w:type="dxa"/>
          </w:tcPr>
          <w:p w14:paraId="1134ECF6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F996575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Conceptos básicos de redes</w:t>
            </w:r>
          </w:p>
          <w:p w14:paraId="4AD61571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 del modelo OSI</w:t>
            </w:r>
          </w:p>
          <w:p w14:paraId="12016506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dispositivos de red</w:t>
            </w:r>
          </w:p>
          <w:p w14:paraId="5A8D49E8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protocolos de enrutamiento</w:t>
            </w:r>
          </w:p>
          <w:p w14:paraId="795921FE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switchs</w:t>
            </w:r>
          </w:p>
          <w:p w14:paraId="6B7A0FDF" w14:textId="77777777" w:rsidR="00514102" w:rsidRPr="00FE458C" w:rsidRDefault="00514102" w:rsidP="00514102">
            <w:pPr>
              <w:spacing w:after="0" w:line="240" w:lineRule="auto"/>
              <w:ind w:left="138" w:right="58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579E2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2D6576" w14:textId="77777777" w:rsidR="0021023E" w:rsidRDefault="0021023E" w:rsidP="0021023E">
      <w:pPr>
        <w:rPr>
          <w:rFonts w:ascii="Arial" w:hAnsi="Arial" w:cs="Arial"/>
        </w:rPr>
      </w:pPr>
    </w:p>
    <w:p w14:paraId="5B9A1E82" w14:textId="77777777" w:rsidR="0021023E" w:rsidRDefault="0021023E" w:rsidP="0021023E">
      <w:pPr>
        <w:rPr>
          <w:rFonts w:ascii="Arial" w:hAnsi="Arial" w:cs="Arial"/>
        </w:rPr>
      </w:pPr>
    </w:p>
    <w:p w14:paraId="4291355F" w14:textId="77777777" w:rsidR="0021023E" w:rsidRDefault="0021023E" w:rsidP="0021023E">
      <w:pPr>
        <w:rPr>
          <w:rFonts w:ascii="Arial" w:hAnsi="Arial" w:cs="Arial"/>
        </w:rPr>
      </w:pPr>
    </w:p>
    <w:p w14:paraId="57B956AD" w14:textId="77777777" w:rsidR="0021023E" w:rsidRDefault="0021023E" w:rsidP="0021023E">
      <w:pPr>
        <w:rPr>
          <w:rFonts w:ascii="Arial" w:hAnsi="Arial" w:cs="Arial"/>
        </w:rPr>
      </w:pPr>
    </w:p>
    <w:p w14:paraId="044DE80A" w14:textId="77777777" w:rsidR="00564872" w:rsidRDefault="00564872" w:rsidP="0021023E">
      <w:pPr>
        <w:rPr>
          <w:rFonts w:ascii="Arial" w:hAnsi="Arial" w:cs="Arial"/>
          <w:b/>
        </w:rPr>
      </w:pPr>
    </w:p>
    <w:p w14:paraId="3BCB75A4" w14:textId="77777777" w:rsidR="00564872" w:rsidRDefault="00564872" w:rsidP="0021023E">
      <w:pPr>
        <w:rPr>
          <w:rFonts w:ascii="Arial" w:hAnsi="Arial" w:cs="Arial"/>
          <w:b/>
        </w:rPr>
      </w:pPr>
    </w:p>
    <w:p w14:paraId="076CDC4A" w14:textId="77777777" w:rsidR="00564872" w:rsidRDefault="00564872" w:rsidP="0021023E">
      <w:pPr>
        <w:rPr>
          <w:rFonts w:ascii="Arial" w:hAnsi="Arial" w:cs="Arial"/>
          <w:b/>
        </w:rPr>
      </w:pPr>
    </w:p>
    <w:p w14:paraId="7C3F0A8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5DAB9151" w14:textId="77777777" w:rsidTr="00A07B1A">
        <w:tc>
          <w:tcPr>
            <w:tcW w:w="4525" w:type="dxa"/>
            <w:gridSpan w:val="2"/>
          </w:tcPr>
          <w:p w14:paraId="1983DB86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2896E8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1D6242DB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2900F196" w14:textId="77777777" w:rsidTr="00A07B1A">
        <w:tc>
          <w:tcPr>
            <w:tcW w:w="571" w:type="dxa"/>
            <w:vAlign w:val="center"/>
          </w:tcPr>
          <w:p w14:paraId="19F2AE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0E18DD4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ED304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2860EA1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2F8B6F71" w14:textId="77777777" w:rsidTr="00A07B1A">
        <w:tc>
          <w:tcPr>
            <w:tcW w:w="571" w:type="dxa"/>
            <w:vAlign w:val="center"/>
          </w:tcPr>
          <w:p w14:paraId="2440C5AF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764BAFD6" w14:textId="77777777" w:rsidR="00564872" w:rsidRPr="00C67C57" w:rsidRDefault="00564872" w:rsidP="005648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7C57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 a las redes WAN </w:t>
            </w:r>
          </w:p>
          <w:p w14:paraId="63EC9B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61FDF65F" w14:textId="77777777" w:rsid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Conceptos de WAN</w:t>
            </w:r>
          </w:p>
          <w:p w14:paraId="070D97F6" w14:textId="66E18163" w:rsidR="0021023E" w:rsidRP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1.2 Opciones de conexión WAN</w:t>
            </w:r>
          </w:p>
        </w:tc>
      </w:tr>
      <w:tr w:rsidR="0021023E" w:rsidRPr="00285F19" w14:paraId="532C17E7" w14:textId="77777777" w:rsidTr="00A07B1A">
        <w:tc>
          <w:tcPr>
            <w:tcW w:w="571" w:type="dxa"/>
            <w:vAlign w:val="center"/>
          </w:tcPr>
          <w:p w14:paraId="133F08F0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74468C37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7E208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EB3A3C0" w14:textId="1BC89AB4" w:rsidR="0021023E" w:rsidRPr="00285F19" w:rsidRDefault="00564872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PPP</w:t>
            </w:r>
          </w:p>
        </w:tc>
        <w:tc>
          <w:tcPr>
            <w:tcW w:w="4489" w:type="dxa"/>
          </w:tcPr>
          <w:p w14:paraId="00B38088" w14:textId="1C473085" w:rsidR="00564872" w:rsidRPr="00625337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2.1 Enlaces seriales punto a punto</w:t>
            </w:r>
          </w:p>
          <w:p w14:paraId="01568F31" w14:textId="11F5C304" w:rsidR="00564872" w:rsidRPr="00625337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2.2 Conceptos del PPP</w:t>
            </w:r>
          </w:p>
          <w:p w14:paraId="3356DB22" w14:textId="7B15E4C1" w:rsid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2.3 Configuración de PPP</w:t>
            </w:r>
          </w:p>
          <w:p w14:paraId="7C9DF77B" w14:textId="2CFE49B4" w:rsidR="0021023E" w:rsidRP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2.4 Configuración PPP con </w:t>
            </w:r>
            <w:r w:rsidR="003D5B3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autenticación</w:t>
            </w:r>
          </w:p>
        </w:tc>
      </w:tr>
      <w:tr w:rsidR="00A07B1A" w:rsidRPr="00285F19" w14:paraId="390CAD40" w14:textId="77777777" w:rsidTr="00A07B1A">
        <w:tc>
          <w:tcPr>
            <w:tcW w:w="571" w:type="dxa"/>
            <w:vAlign w:val="center"/>
          </w:tcPr>
          <w:p w14:paraId="5D9DDA40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0BCAA138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979E42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E9F3DAB" w14:textId="05873A77" w:rsidR="00A07B1A" w:rsidRPr="00285F19" w:rsidRDefault="00A07B1A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Frame</w:t>
            </w:r>
            <w:proofErr w:type="spellEnd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Relay</w:t>
            </w:r>
            <w:proofErr w:type="spellEnd"/>
          </w:p>
        </w:tc>
        <w:tc>
          <w:tcPr>
            <w:tcW w:w="4489" w:type="dxa"/>
          </w:tcPr>
          <w:p w14:paraId="3305C283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3.1 Conceptos básicos de Frame Relay</w:t>
            </w:r>
          </w:p>
          <w:p w14:paraId="5B0527D1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3.2 Configuración básica de Frame Relay</w:t>
            </w:r>
          </w:p>
          <w:p w14:paraId="200AB115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3.3 Conceptos avanzados de Frame Relay</w:t>
            </w:r>
          </w:p>
          <w:p w14:paraId="0E0D8DFC" w14:textId="55382581" w:rsidR="00A07B1A" w:rsidRP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3.4 Configuración avanzada de Frame Relay</w:t>
            </w:r>
          </w:p>
        </w:tc>
      </w:tr>
      <w:tr w:rsidR="00A07B1A" w:rsidRPr="00285F19" w14:paraId="7FEB1F7A" w14:textId="77777777" w:rsidTr="00A07B1A">
        <w:tc>
          <w:tcPr>
            <w:tcW w:w="571" w:type="dxa"/>
            <w:vAlign w:val="center"/>
          </w:tcPr>
          <w:p w14:paraId="365F4CA3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010BE1A2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DBC437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D034CF1" w14:textId="37A0873D" w:rsidR="00A07B1A" w:rsidRPr="00285F19" w:rsidRDefault="00E86E58" w:rsidP="00E86E58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Seguridad en la red</w:t>
            </w:r>
          </w:p>
        </w:tc>
        <w:tc>
          <w:tcPr>
            <w:tcW w:w="4489" w:type="dxa"/>
          </w:tcPr>
          <w:p w14:paraId="304042DD" w14:textId="77777777" w:rsidR="00FF268C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4.1 Introducción la seguridad de la red</w:t>
            </w:r>
          </w:p>
          <w:p w14:paraId="3256D3E6" w14:textId="2C51F054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4.2 Protección de los routers Cisco</w:t>
            </w:r>
          </w:p>
          <w:p w14:paraId="480BE417" w14:textId="5E7D8A66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4.3 Servicios de red de router seguro</w:t>
            </w:r>
          </w:p>
          <w:p w14:paraId="0B3A0F6A" w14:textId="11335AA0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4.4 Uso del SDM de Cisco</w:t>
            </w:r>
          </w:p>
          <w:p w14:paraId="32ABB27C" w14:textId="7A28715B" w:rsidR="00A07B1A" w:rsidRPr="00285F19" w:rsidRDefault="00FF268C" w:rsidP="00FF268C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4.5. Administración segura de routers</w:t>
            </w:r>
          </w:p>
        </w:tc>
      </w:tr>
      <w:tr w:rsidR="003D5B31" w:rsidRPr="00285F19" w14:paraId="2000B126" w14:textId="77777777" w:rsidTr="00A07B1A">
        <w:tc>
          <w:tcPr>
            <w:tcW w:w="571" w:type="dxa"/>
            <w:vAlign w:val="center"/>
          </w:tcPr>
          <w:p w14:paraId="7A2382C1" w14:textId="77777777" w:rsidR="003D5B31" w:rsidRPr="00285F19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954" w:type="dxa"/>
          </w:tcPr>
          <w:p w14:paraId="3F5C14A2" w14:textId="67A8F84A" w:rsidR="003D5B31" w:rsidRDefault="003D5B31" w:rsidP="003D5B31">
            <w:pPr>
              <w:spacing w:after="0" w:line="240" w:lineRule="auto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ACL</w:t>
            </w:r>
          </w:p>
        </w:tc>
        <w:tc>
          <w:tcPr>
            <w:tcW w:w="4489" w:type="dxa"/>
          </w:tcPr>
          <w:p w14:paraId="0529A827" w14:textId="77777777" w:rsid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Cómo utilizar las ACL para la </w:t>
            </w:r>
            <w:r w:rsidRPr="003D5B31">
              <w:rPr>
                <w:color w:val="000000"/>
                <w:sz w:val="24"/>
                <w:szCs w:val="24"/>
              </w:rPr>
              <w:t>protección de redes</w:t>
            </w:r>
          </w:p>
          <w:p w14:paraId="5CF3D179" w14:textId="77777777" w:rsid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 w:rsidRPr="003D5B31">
              <w:rPr>
                <w:color w:val="000000"/>
                <w:sz w:val="24"/>
                <w:szCs w:val="24"/>
              </w:rPr>
              <w:t>Configuración de las ACL estándar</w:t>
            </w:r>
          </w:p>
          <w:p w14:paraId="2562BB92" w14:textId="3934F9FB" w:rsidR="003D5B31" w:rsidRP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Configuración de las ACL </w:t>
            </w:r>
            <w:r w:rsidRPr="003D5B31">
              <w:rPr>
                <w:color w:val="000000"/>
                <w:sz w:val="24"/>
                <w:szCs w:val="24"/>
              </w:rPr>
              <w:t>extendidas</w:t>
            </w:r>
          </w:p>
          <w:p w14:paraId="4A9061B1" w14:textId="57C29E7D" w:rsidR="003D5B31" w:rsidRP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 w:rsidRPr="003D5B31">
              <w:rPr>
                <w:color w:val="000000"/>
                <w:sz w:val="24"/>
                <w:szCs w:val="24"/>
              </w:rPr>
              <w:t>Configuración de las ACL</w:t>
            </w:r>
          </w:p>
        </w:tc>
      </w:tr>
      <w:tr w:rsidR="003D5B31" w:rsidRPr="00285F19" w14:paraId="1CFFF626" w14:textId="77777777" w:rsidTr="00A07B1A">
        <w:tc>
          <w:tcPr>
            <w:tcW w:w="571" w:type="dxa"/>
            <w:vAlign w:val="center"/>
          </w:tcPr>
          <w:p w14:paraId="1992EEFD" w14:textId="3CD5B62D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54" w:type="dxa"/>
          </w:tcPr>
          <w:p w14:paraId="34E72585" w14:textId="6BD1D2AF" w:rsidR="003D5B31" w:rsidRDefault="003D5B31" w:rsidP="003D5B31">
            <w:pPr>
              <w:spacing w:after="0" w:line="240" w:lineRule="auto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Servicios de trabajadores a distancia</w:t>
            </w:r>
          </w:p>
        </w:tc>
        <w:tc>
          <w:tcPr>
            <w:tcW w:w="4489" w:type="dxa"/>
          </w:tcPr>
          <w:p w14:paraId="6FF224C5" w14:textId="77777777" w:rsid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Introducción de servicios de trabajo a distancia</w:t>
            </w:r>
            <w:r>
              <w:rPr>
                <w:color w:val="000000"/>
                <w:sz w:val="24"/>
                <w:szCs w:val="24"/>
                <w:lang w:val="es-ES"/>
              </w:rPr>
              <w:t>.</w:t>
            </w:r>
          </w:p>
          <w:p w14:paraId="0DF75B05" w14:textId="77777777" w:rsid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Servicios de banda ancha</w:t>
            </w:r>
            <w:r>
              <w:rPr>
                <w:color w:val="000000"/>
                <w:sz w:val="24"/>
                <w:szCs w:val="24"/>
                <w:lang w:val="es-ES"/>
              </w:rPr>
              <w:t>.</w:t>
            </w:r>
          </w:p>
          <w:p w14:paraId="22972F58" w14:textId="5640C5F6" w:rsidR="003D5B31" w:rsidRP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Tecnología VPN</w:t>
            </w:r>
          </w:p>
        </w:tc>
      </w:tr>
      <w:tr w:rsidR="003D5B31" w:rsidRPr="00285F19" w14:paraId="06BDDF12" w14:textId="77777777" w:rsidTr="00A07B1A">
        <w:tc>
          <w:tcPr>
            <w:tcW w:w="571" w:type="dxa"/>
            <w:vAlign w:val="center"/>
          </w:tcPr>
          <w:p w14:paraId="6631024A" w14:textId="656B8177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54" w:type="dxa"/>
          </w:tcPr>
          <w:p w14:paraId="0131C8EC" w14:textId="0300B212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Servicios de direccionamiento IP</w:t>
            </w:r>
          </w:p>
        </w:tc>
        <w:tc>
          <w:tcPr>
            <w:tcW w:w="4489" w:type="dxa"/>
          </w:tcPr>
          <w:p w14:paraId="35F83F72" w14:textId="77777777" w:rsidR="003D5B31" w:rsidRDefault="003D5B31" w:rsidP="003D5B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7.1 DHCP.</w:t>
            </w:r>
          </w:p>
          <w:p w14:paraId="5B0AD242" w14:textId="0B9273AC" w:rsidR="003D5B31" w:rsidRPr="00B923E1" w:rsidRDefault="003D5B31" w:rsidP="003D5B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7.2 </w:t>
            </w:r>
            <w:r w:rsidRPr="00B923E1">
              <w:rPr>
                <w:rFonts w:ascii="Arial" w:hAnsi="Arial" w:cs="Arial"/>
                <w:color w:val="000000"/>
                <w:sz w:val="24"/>
                <w:szCs w:val="24"/>
              </w:rPr>
              <w:t>Escalamiento de redes con NAT</w:t>
            </w:r>
          </w:p>
          <w:p w14:paraId="6DF5B8C2" w14:textId="2F753582" w:rsidR="003D5B31" w:rsidRPr="003D5B31" w:rsidRDefault="003D5B31" w:rsidP="00E47B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3E1">
              <w:rPr>
                <w:rFonts w:ascii="Arial" w:hAnsi="Arial" w:cs="Arial"/>
                <w:color w:val="000000"/>
                <w:sz w:val="24"/>
                <w:szCs w:val="24"/>
              </w:rPr>
              <w:t>7.3 IPv6</w:t>
            </w:r>
          </w:p>
        </w:tc>
      </w:tr>
      <w:tr w:rsidR="00CC324F" w:rsidRPr="00285F19" w14:paraId="4FEE1205" w14:textId="77777777" w:rsidTr="00A07B1A">
        <w:tc>
          <w:tcPr>
            <w:tcW w:w="571" w:type="dxa"/>
            <w:vAlign w:val="center"/>
          </w:tcPr>
          <w:p w14:paraId="0012C1CA" w14:textId="0740E40C" w:rsidR="00CC324F" w:rsidRDefault="00CC324F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54" w:type="dxa"/>
          </w:tcPr>
          <w:p w14:paraId="6AA10C6A" w14:textId="6B003DFB" w:rsidR="00CC324F" w:rsidRDefault="00CC324F" w:rsidP="00CC32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Resolución de problemas </w:t>
            </w:r>
          </w:p>
        </w:tc>
        <w:tc>
          <w:tcPr>
            <w:tcW w:w="4489" w:type="dxa"/>
          </w:tcPr>
          <w:p w14:paraId="59A55A54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 xml:space="preserve">Establecimiento de la línea de base de rendimiento de la red.  </w:t>
            </w:r>
          </w:p>
          <w:p w14:paraId="49D579AE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Herramientas y metodologías de resolución de problemas</w:t>
            </w:r>
          </w:p>
          <w:p w14:paraId="6F2C1E01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Problemas frecuentes en la implementación de WAN</w:t>
            </w:r>
          </w:p>
          <w:p w14:paraId="3F663AE4" w14:textId="0A880CF2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Resolución de problemas de red</w:t>
            </w:r>
          </w:p>
        </w:tc>
      </w:tr>
      <w:tr w:rsidR="002E77F8" w:rsidRPr="00285F19" w14:paraId="72CBC491" w14:textId="77777777" w:rsidTr="00A07B1A">
        <w:tc>
          <w:tcPr>
            <w:tcW w:w="571" w:type="dxa"/>
            <w:vAlign w:val="center"/>
          </w:tcPr>
          <w:p w14:paraId="44C2544C" w14:textId="334EA320" w:rsidR="002E77F8" w:rsidRDefault="002E77F8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54" w:type="dxa"/>
          </w:tcPr>
          <w:p w14:paraId="6E28BB01" w14:textId="4552206C" w:rsidR="002E77F8" w:rsidRDefault="002E77F8" w:rsidP="002E77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826F5E">
              <w:rPr>
                <w:rFonts w:ascii="Arial" w:hAnsi="Arial" w:cs="Arial"/>
                <w:sz w:val="24"/>
                <w:szCs w:val="24"/>
                <w:lang w:val="es-ES"/>
              </w:rPr>
              <w:t>Taller de preparación de certificación</w:t>
            </w:r>
          </w:p>
        </w:tc>
        <w:tc>
          <w:tcPr>
            <w:tcW w:w="4489" w:type="dxa"/>
          </w:tcPr>
          <w:p w14:paraId="5F6BDDDA" w14:textId="77777777" w:rsidR="002E77F8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9.1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CCNA </w:t>
            </w:r>
            <w:proofErr w:type="spellStart"/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tutorials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7D9CB189" w14:textId="2EF52C82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9.2 </w:t>
            </w: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Recursos de practica</w:t>
            </w:r>
          </w:p>
          <w:p w14:paraId="7F53DA23" w14:textId="0EB951AB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9.3 Agenda de certificación</w:t>
            </w:r>
          </w:p>
          <w:p w14:paraId="4EE47D34" w14:textId="767EC9CF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9.4 Examen de diagnóstico</w:t>
            </w:r>
          </w:p>
          <w:p w14:paraId="2B9AF593" w14:textId="79110F58" w:rsidR="002E77F8" w:rsidRPr="002E77F8" w:rsidRDefault="002E77F8" w:rsidP="002E77F8">
            <w:pPr>
              <w:rPr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9.5 Examen final</w:t>
            </w:r>
          </w:p>
        </w:tc>
      </w:tr>
    </w:tbl>
    <w:p w14:paraId="5598BD38" w14:textId="482AD9DF" w:rsidR="0021023E" w:rsidRPr="005A3C1C" w:rsidRDefault="0021023E" w:rsidP="0021023E">
      <w:pPr>
        <w:rPr>
          <w:rFonts w:ascii="Arial" w:hAnsi="Arial" w:cs="Arial"/>
          <w:b/>
        </w:rPr>
      </w:pPr>
    </w:p>
    <w:p w14:paraId="5F9FF2F2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5399A" w:rsidRPr="00BD76CE" w14:paraId="004EB49D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16381372" w14:textId="2605C06A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49D49637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6673A75A" w14:textId="77777777" w:rsidR="0021023E" w:rsidRPr="00BD76CE" w:rsidRDefault="0021023E" w:rsidP="00E47B68">
            <w:pPr>
              <w:jc w:val="center"/>
              <w:rPr>
                <w:rFonts w:ascii="Arial" w:hAnsi="Arial" w:cs="Arial"/>
              </w:rPr>
            </w:pPr>
          </w:p>
          <w:p w14:paraId="7DE80A00" w14:textId="6E465BA9" w:rsidR="0021023E" w:rsidRPr="00BD76CE" w:rsidRDefault="00115CD3" w:rsidP="00E47B68">
            <w:pPr>
              <w:jc w:val="center"/>
              <w:rPr>
                <w:rFonts w:ascii="Arial" w:hAnsi="Arial" w:cs="Arial"/>
              </w:rPr>
            </w:pPr>
            <w:r w:rsidRPr="002E26B2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Introducción a las redes WAN</w:t>
            </w:r>
          </w:p>
        </w:tc>
      </w:tr>
      <w:tr w:rsidR="0045399A" w:rsidRPr="00BD76CE" w14:paraId="657D5036" w14:textId="77777777" w:rsidTr="00E47B68">
        <w:tc>
          <w:tcPr>
            <w:tcW w:w="4489" w:type="dxa"/>
            <w:shd w:val="clear" w:color="auto" w:fill="auto"/>
          </w:tcPr>
          <w:p w14:paraId="7B938B54" w14:textId="45F5215F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6654FD11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12F9E2DF" w14:textId="77777777" w:rsidTr="00E47B68">
        <w:tc>
          <w:tcPr>
            <w:tcW w:w="4489" w:type="dxa"/>
            <w:shd w:val="clear" w:color="auto" w:fill="auto"/>
          </w:tcPr>
          <w:p w14:paraId="137B1C0F" w14:textId="77777777" w:rsidR="0045399A" w:rsidRPr="00BD76CE" w:rsidRDefault="0045399A" w:rsidP="00E47B68">
            <w:pPr>
              <w:rPr>
                <w:rFonts w:ascii="Arial" w:hAnsi="Arial" w:cs="Arial"/>
              </w:rPr>
            </w:pPr>
          </w:p>
          <w:p w14:paraId="5E08BA79" w14:textId="77777777" w:rsidR="0045399A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cómo la arquitectura empresarial de Cisco proporciona servicios integrados.</w:t>
            </w:r>
          </w:p>
          <w:p w14:paraId="7E2D9949" w14:textId="77777777" w:rsidR="0045399A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conceptos claves de la tecnológia WAN.</w:t>
            </w:r>
          </w:p>
          <w:p w14:paraId="74F02943" w14:textId="365E705E" w:rsidR="0045399A" w:rsidRPr="00115CD3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 w:rsidRPr="00115CD3">
              <w:rPr>
                <w:sz w:val="24"/>
                <w:szCs w:val="24"/>
              </w:rPr>
              <w:lastRenderedPageBreak/>
              <w:t>Seleccionar la tecnología wan apropiada a un determinado problema.</w:t>
            </w:r>
          </w:p>
        </w:tc>
        <w:tc>
          <w:tcPr>
            <w:tcW w:w="4489" w:type="dxa"/>
            <w:shd w:val="clear" w:color="auto" w:fill="auto"/>
          </w:tcPr>
          <w:p w14:paraId="25CA6AFF" w14:textId="77777777" w:rsidR="0045399A" w:rsidRDefault="0045399A" w:rsidP="00115CD3">
            <w:pPr>
              <w:pStyle w:val="Prrafodelista"/>
              <w:tabs>
                <w:tab w:val="left" w:pos="1100"/>
              </w:tabs>
              <w:spacing w:before="17"/>
              <w:ind w:left="773" w:right="4"/>
              <w:jc w:val="both"/>
              <w:rPr>
                <w:sz w:val="24"/>
                <w:szCs w:val="24"/>
              </w:rPr>
            </w:pPr>
          </w:p>
          <w:p w14:paraId="61778A15" w14:textId="77777777" w:rsidR="0045399A" w:rsidRDefault="0045399A" w:rsidP="00115CD3">
            <w:pPr>
              <w:pStyle w:val="Prrafodelista"/>
              <w:tabs>
                <w:tab w:val="left" w:pos="1100"/>
              </w:tabs>
              <w:spacing w:before="17"/>
              <w:ind w:left="773" w:right="4"/>
              <w:jc w:val="both"/>
              <w:rPr>
                <w:sz w:val="24"/>
                <w:szCs w:val="24"/>
              </w:rPr>
            </w:pPr>
          </w:p>
          <w:p w14:paraId="1C75C60D" w14:textId="77777777" w:rsidR="0045399A" w:rsidRPr="004E3B2E" w:rsidRDefault="0045399A" w:rsidP="00115CD3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6D3BAF8B" w14:textId="77777777" w:rsidR="0045399A" w:rsidRPr="004E3B2E" w:rsidRDefault="0045399A" w:rsidP="00115CD3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</w:p>
          <w:p w14:paraId="3C6BE9EC" w14:textId="77777777" w:rsidR="0045399A" w:rsidRPr="00BD76CE" w:rsidRDefault="0045399A" w:rsidP="00E47B68">
            <w:pPr>
              <w:rPr>
                <w:rFonts w:ascii="Arial" w:hAnsi="Arial" w:cs="Arial"/>
              </w:rPr>
            </w:pPr>
          </w:p>
        </w:tc>
      </w:tr>
      <w:tr w:rsidR="0045399A" w:rsidRPr="00BD76CE" w14:paraId="53A3021B" w14:textId="77777777" w:rsidTr="00E47B68">
        <w:tc>
          <w:tcPr>
            <w:tcW w:w="8978" w:type="dxa"/>
            <w:gridSpan w:val="2"/>
            <w:shd w:val="clear" w:color="auto" w:fill="auto"/>
          </w:tcPr>
          <w:p w14:paraId="17813A37" w14:textId="06184599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6D21113C" w14:textId="77777777" w:rsidTr="00E47B68">
        <w:tc>
          <w:tcPr>
            <w:tcW w:w="8978" w:type="dxa"/>
            <w:gridSpan w:val="2"/>
            <w:shd w:val="clear" w:color="auto" w:fill="auto"/>
          </w:tcPr>
          <w:p w14:paraId="2F94B381" w14:textId="77777777" w:rsidR="0045399A" w:rsidRDefault="0045399A" w:rsidP="00E47B68">
            <w:pPr>
              <w:rPr>
                <w:rFonts w:ascii="Arial" w:hAnsi="Arial" w:cs="Arial"/>
              </w:rPr>
            </w:pPr>
          </w:p>
          <w:p w14:paraId="76B732B4" w14:textId="4FD164DC" w:rsidR="0045399A" w:rsidRPr="00BD76CE" w:rsidRDefault="0045399A" w:rsidP="00C24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PPP</w:t>
            </w:r>
          </w:p>
        </w:tc>
      </w:tr>
      <w:tr w:rsidR="0045399A" w:rsidRPr="00BD76CE" w14:paraId="06709F8C" w14:textId="77777777" w:rsidTr="00E47B68">
        <w:tc>
          <w:tcPr>
            <w:tcW w:w="4489" w:type="dxa"/>
            <w:shd w:val="clear" w:color="auto" w:fill="auto"/>
          </w:tcPr>
          <w:p w14:paraId="289F0FBA" w14:textId="2D26C06A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792B1FD1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1ACBE656" w14:textId="77777777" w:rsidTr="00E47B68">
        <w:tc>
          <w:tcPr>
            <w:tcW w:w="4489" w:type="dxa"/>
            <w:shd w:val="clear" w:color="auto" w:fill="auto"/>
          </w:tcPr>
          <w:p w14:paraId="28501AF6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Descubrir conceptos fundamentales de la comunicación serial punto a punto.</w:t>
            </w:r>
          </w:p>
          <w:p w14:paraId="242724F0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Describir los conceptos claves del PPP.</w:t>
            </w:r>
          </w:p>
          <w:p w14:paraId="0CC0CF4D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Configurar la encapsulación del PPP</w:t>
            </w:r>
          </w:p>
          <w:p w14:paraId="5BDD74B8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Explicar y configurar la autenticación PAP y CHAP</w:t>
            </w:r>
          </w:p>
          <w:p w14:paraId="29A572D6" w14:textId="77777777" w:rsidR="0045399A" w:rsidRDefault="0045399A" w:rsidP="00E47B68">
            <w:pPr>
              <w:jc w:val="center"/>
              <w:rPr>
                <w:rFonts w:ascii="Arial" w:hAnsi="Arial" w:cs="Arial"/>
              </w:rPr>
            </w:pPr>
          </w:p>
          <w:p w14:paraId="4B333F54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63151AE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PPP.</w:t>
            </w:r>
          </w:p>
          <w:p w14:paraId="2D172DFE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6D4C4270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08114D37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</w:p>
        </w:tc>
      </w:tr>
      <w:tr w:rsidR="0045399A" w:rsidRPr="00BD76CE" w14:paraId="53A026AF" w14:textId="77777777" w:rsidTr="007B7ADA">
        <w:tc>
          <w:tcPr>
            <w:tcW w:w="8978" w:type="dxa"/>
            <w:gridSpan w:val="2"/>
            <w:shd w:val="clear" w:color="auto" w:fill="auto"/>
          </w:tcPr>
          <w:p w14:paraId="0606F2E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0B184FC3" w14:textId="77777777" w:rsidTr="007B7ADA">
        <w:tc>
          <w:tcPr>
            <w:tcW w:w="8978" w:type="dxa"/>
            <w:gridSpan w:val="2"/>
            <w:shd w:val="clear" w:color="auto" w:fill="auto"/>
          </w:tcPr>
          <w:p w14:paraId="03DB31F6" w14:textId="67316776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FRAME RELAY</w:t>
            </w:r>
          </w:p>
        </w:tc>
      </w:tr>
      <w:tr w:rsidR="0045399A" w:rsidRPr="00BD76CE" w14:paraId="23F4EAB3" w14:textId="77777777" w:rsidTr="007B7ADA">
        <w:tc>
          <w:tcPr>
            <w:tcW w:w="4489" w:type="dxa"/>
            <w:shd w:val="clear" w:color="auto" w:fill="auto"/>
          </w:tcPr>
          <w:p w14:paraId="3EB89174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9B0F006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7BC7F28B" w14:textId="77777777" w:rsidTr="007B7ADA">
        <w:tc>
          <w:tcPr>
            <w:tcW w:w="4489" w:type="dxa"/>
            <w:shd w:val="clear" w:color="auto" w:fill="auto"/>
          </w:tcPr>
          <w:p w14:paraId="4675D7E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Descubrir los conceptos fundamentales de la tecnnológia frame relay.</w:t>
            </w:r>
          </w:p>
          <w:p w14:paraId="31E901F4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Configuración del PVC</w:t>
            </w:r>
          </w:p>
          <w:p w14:paraId="13CC7EE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Describir conceptos avanzados de la tecnológia frame ralay</w:t>
            </w:r>
          </w:p>
          <w:p w14:paraId="2BE0A7A9" w14:textId="272D9786" w:rsidR="0045399A" w:rsidRP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Configurar un PVC de Frame Relay.</w:t>
            </w:r>
          </w:p>
        </w:tc>
        <w:tc>
          <w:tcPr>
            <w:tcW w:w="4489" w:type="dxa"/>
            <w:shd w:val="clear" w:color="auto" w:fill="auto"/>
          </w:tcPr>
          <w:p w14:paraId="6A50E93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Frame Relay.</w:t>
            </w:r>
          </w:p>
          <w:p w14:paraId="3D105633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36C7AD3B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254D8DF2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4DBD8C9B" w14:textId="77777777" w:rsidR="0045399A" w:rsidRPr="00BD76CE" w:rsidRDefault="0045399A" w:rsidP="0045399A">
            <w:pPr>
              <w:rPr>
                <w:rFonts w:ascii="Arial" w:hAnsi="Arial" w:cs="Arial"/>
              </w:rPr>
            </w:pPr>
          </w:p>
        </w:tc>
      </w:tr>
      <w:tr w:rsidR="0045399A" w:rsidRPr="00BD76CE" w14:paraId="15485376" w14:textId="77777777" w:rsidTr="007B7ADA">
        <w:tc>
          <w:tcPr>
            <w:tcW w:w="8978" w:type="dxa"/>
            <w:gridSpan w:val="2"/>
            <w:shd w:val="clear" w:color="auto" w:fill="auto"/>
          </w:tcPr>
          <w:p w14:paraId="0309427C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7ED14860" w14:textId="77777777" w:rsidTr="007B7ADA">
        <w:tc>
          <w:tcPr>
            <w:tcW w:w="8978" w:type="dxa"/>
            <w:gridSpan w:val="2"/>
            <w:shd w:val="clear" w:color="auto" w:fill="auto"/>
          </w:tcPr>
          <w:p w14:paraId="12B68321" w14:textId="6025266D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SEGURIDAD EN LA RED</w:t>
            </w:r>
          </w:p>
        </w:tc>
      </w:tr>
      <w:tr w:rsidR="0045399A" w:rsidRPr="00BD76CE" w14:paraId="3DFE1209" w14:textId="77777777" w:rsidTr="007B7ADA">
        <w:tc>
          <w:tcPr>
            <w:tcW w:w="4489" w:type="dxa"/>
            <w:shd w:val="clear" w:color="auto" w:fill="auto"/>
          </w:tcPr>
          <w:p w14:paraId="3DD27E57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F45A5FF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45B9CFCB" w14:textId="77777777" w:rsidTr="007B7ADA">
        <w:tc>
          <w:tcPr>
            <w:tcW w:w="4489" w:type="dxa"/>
            <w:shd w:val="clear" w:color="auto" w:fill="auto"/>
          </w:tcPr>
          <w:p w14:paraId="07CD94EF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amenazas de seguridad en redes empresariales.</w:t>
            </w:r>
          </w:p>
          <w:p w14:paraId="3FCC19E4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Describir métodos para mitigar amenzas de seguridad.</w:t>
            </w:r>
          </w:p>
          <w:p w14:paraId="5706BA69" w14:textId="140A13AD" w:rsidR="0045399A" w:rsidRP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7B7ADA">
              <w:rPr>
                <w:sz w:val="24"/>
                <w:szCs w:val="24"/>
              </w:rPr>
              <w:t>Configuración báscia de seguridad del router</w:t>
            </w:r>
          </w:p>
        </w:tc>
        <w:tc>
          <w:tcPr>
            <w:tcW w:w="4489" w:type="dxa"/>
            <w:shd w:val="clear" w:color="auto" w:fill="auto"/>
          </w:tcPr>
          <w:p w14:paraId="79056D96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Investigar sobre el tipo de amenzas mas comunes en las redes.</w:t>
            </w:r>
          </w:p>
          <w:p w14:paraId="5C62C2E0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Resulución deejercicios basados en la reticula de CISCO</w:t>
            </w:r>
          </w:p>
          <w:p w14:paraId="382A3180" w14:textId="53DAF865" w:rsidR="0045399A" w:rsidRP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Resolución de planteamientos de seguridad.</w:t>
            </w:r>
          </w:p>
        </w:tc>
      </w:tr>
      <w:tr w:rsidR="0045399A" w:rsidRPr="00BD76CE" w14:paraId="45CCAD46" w14:textId="77777777" w:rsidTr="007B7ADA">
        <w:tc>
          <w:tcPr>
            <w:tcW w:w="8978" w:type="dxa"/>
            <w:gridSpan w:val="2"/>
            <w:shd w:val="clear" w:color="auto" w:fill="auto"/>
          </w:tcPr>
          <w:p w14:paraId="046585DA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65C33A6B" w14:textId="77777777" w:rsidTr="007B7ADA">
        <w:tc>
          <w:tcPr>
            <w:tcW w:w="8978" w:type="dxa"/>
            <w:gridSpan w:val="2"/>
            <w:shd w:val="clear" w:color="auto" w:fill="auto"/>
          </w:tcPr>
          <w:p w14:paraId="58202F4B" w14:textId="0D8AE969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ACL</w:t>
            </w:r>
          </w:p>
        </w:tc>
      </w:tr>
      <w:tr w:rsidR="0045399A" w:rsidRPr="00BD76CE" w14:paraId="52FC8A3B" w14:textId="77777777" w:rsidTr="007B7ADA">
        <w:tc>
          <w:tcPr>
            <w:tcW w:w="4489" w:type="dxa"/>
            <w:shd w:val="clear" w:color="auto" w:fill="auto"/>
          </w:tcPr>
          <w:p w14:paraId="0DA50379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E830251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632DA610" w14:textId="77777777" w:rsidTr="007B7ADA">
        <w:tc>
          <w:tcPr>
            <w:tcW w:w="4489" w:type="dxa"/>
            <w:shd w:val="clear" w:color="auto" w:fill="auto"/>
          </w:tcPr>
          <w:p w14:paraId="34C34229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Explicar cómo se utilizan las ACL para proteger un red.</w:t>
            </w:r>
          </w:p>
          <w:p w14:paraId="41CDE03B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Caonfigurar ACL Estandar</w:t>
            </w:r>
          </w:p>
          <w:p w14:paraId="2F187BFF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ACL Extendidas.</w:t>
            </w:r>
          </w:p>
          <w:p w14:paraId="3D4FEB1A" w14:textId="5959B2F6" w:rsidR="0045399A" w:rsidRP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7B7ADA">
              <w:rPr>
                <w:sz w:val="24"/>
                <w:szCs w:val="24"/>
              </w:rPr>
              <w:t>Describir las ACL complejas.</w:t>
            </w:r>
          </w:p>
        </w:tc>
        <w:tc>
          <w:tcPr>
            <w:tcW w:w="4489" w:type="dxa"/>
            <w:shd w:val="clear" w:color="auto" w:fill="auto"/>
          </w:tcPr>
          <w:p w14:paraId="39028171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ACL.</w:t>
            </w:r>
          </w:p>
          <w:p w14:paraId="302C9A21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3A21A1CE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3749300E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3DFB0CFA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240C7C30" w14:textId="77777777" w:rsidTr="007B7ADA">
        <w:tc>
          <w:tcPr>
            <w:tcW w:w="8978" w:type="dxa"/>
            <w:gridSpan w:val="2"/>
            <w:shd w:val="clear" w:color="auto" w:fill="auto"/>
          </w:tcPr>
          <w:p w14:paraId="6948AC72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736C3B32" w14:textId="77777777" w:rsidTr="007B7ADA">
        <w:tc>
          <w:tcPr>
            <w:tcW w:w="8978" w:type="dxa"/>
            <w:gridSpan w:val="2"/>
            <w:shd w:val="clear" w:color="auto" w:fill="auto"/>
          </w:tcPr>
          <w:p w14:paraId="0E051110" w14:textId="6B8BCF63" w:rsidR="0045399A" w:rsidRPr="0045399A" w:rsidRDefault="0045399A" w:rsidP="0045399A">
            <w:pPr>
              <w:spacing w:before="29" w:after="0" w:line="240" w:lineRule="auto"/>
              <w:ind w:left="118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SERVICIOS DE TRABAJADORES A DISTANCIA</w:t>
            </w:r>
          </w:p>
        </w:tc>
      </w:tr>
      <w:tr w:rsidR="0045399A" w:rsidRPr="00BD76CE" w14:paraId="2D19CCC7" w14:textId="77777777" w:rsidTr="007B7ADA">
        <w:tc>
          <w:tcPr>
            <w:tcW w:w="4489" w:type="dxa"/>
            <w:shd w:val="clear" w:color="auto" w:fill="auto"/>
          </w:tcPr>
          <w:p w14:paraId="1A27E9B3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83D275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4C369D5A" w14:textId="77777777" w:rsidTr="007B7ADA">
        <w:tc>
          <w:tcPr>
            <w:tcW w:w="4489" w:type="dxa"/>
            <w:shd w:val="clear" w:color="auto" w:fill="auto"/>
          </w:tcPr>
          <w:p w14:paraId="43ADA120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los requisitos empresariales para proporcionar servicios a los trabajadores a distancia.</w:t>
            </w:r>
          </w:p>
          <w:p w14:paraId="51D1C848" w14:textId="770B1546" w:rsidR="0045399A" w:rsidRPr="00C40AB2" w:rsidRDefault="00C40AB2" w:rsidP="00C40AB2">
            <w:pPr>
              <w:pStyle w:val="Prrafodelista"/>
              <w:numPr>
                <w:ilvl w:val="0"/>
                <w:numId w:val="23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C40AB2">
              <w:rPr>
                <w:sz w:val="24"/>
                <w:szCs w:val="24"/>
              </w:rPr>
              <w:t>Explicar cómo los servicios de banda ancha extienden las redes empresariales</w:t>
            </w:r>
          </w:p>
        </w:tc>
        <w:tc>
          <w:tcPr>
            <w:tcW w:w="4489" w:type="dxa"/>
            <w:shd w:val="clear" w:color="auto" w:fill="auto"/>
          </w:tcPr>
          <w:p w14:paraId="0606F9A0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busqueda de información sobre los STD.</w:t>
            </w:r>
          </w:p>
          <w:p w14:paraId="54A334E2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1430A011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2879571D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77FD51C3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26A2EF11" w14:textId="77777777" w:rsidTr="007B7ADA">
        <w:tc>
          <w:tcPr>
            <w:tcW w:w="8978" w:type="dxa"/>
            <w:gridSpan w:val="2"/>
            <w:shd w:val="clear" w:color="auto" w:fill="auto"/>
          </w:tcPr>
          <w:p w14:paraId="663F54BE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270B0414" w14:textId="77777777" w:rsidTr="007B7ADA">
        <w:tc>
          <w:tcPr>
            <w:tcW w:w="8978" w:type="dxa"/>
            <w:gridSpan w:val="2"/>
            <w:shd w:val="clear" w:color="auto" w:fill="auto"/>
          </w:tcPr>
          <w:p w14:paraId="53BA242F" w14:textId="2B5978BD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SERVICIOS DE DIRECCIONAMIENTO IP</w:t>
            </w:r>
          </w:p>
        </w:tc>
      </w:tr>
      <w:tr w:rsidR="0045399A" w:rsidRPr="00BD76CE" w14:paraId="38239689" w14:textId="77777777" w:rsidTr="007B7ADA">
        <w:tc>
          <w:tcPr>
            <w:tcW w:w="4489" w:type="dxa"/>
            <w:shd w:val="clear" w:color="auto" w:fill="auto"/>
          </w:tcPr>
          <w:p w14:paraId="6CA84768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EC8605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5961EE84" w14:textId="77777777" w:rsidTr="007B7ADA">
        <w:tc>
          <w:tcPr>
            <w:tcW w:w="4489" w:type="dxa"/>
            <w:shd w:val="clear" w:color="auto" w:fill="auto"/>
          </w:tcPr>
          <w:p w14:paraId="45EE8DDF" w14:textId="77777777" w:rsid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DHCP en una red de sucursal de empresa.</w:t>
            </w:r>
          </w:p>
          <w:p w14:paraId="1980EA49" w14:textId="77777777" w:rsid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NAT en un router CISCO.</w:t>
            </w:r>
          </w:p>
          <w:p w14:paraId="4852C575" w14:textId="01A8A1F4" w:rsidR="0045399A" w:rsidRP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C40AB2">
              <w:rPr>
                <w:sz w:val="24"/>
                <w:szCs w:val="24"/>
              </w:rPr>
              <w:t>Configurar la nueva generación de RIP</w:t>
            </w:r>
          </w:p>
        </w:tc>
        <w:tc>
          <w:tcPr>
            <w:tcW w:w="4489" w:type="dxa"/>
            <w:shd w:val="clear" w:color="auto" w:fill="auto"/>
          </w:tcPr>
          <w:p w14:paraId="7D56D565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Servicios IP.</w:t>
            </w:r>
          </w:p>
          <w:p w14:paraId="0745804D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1057C026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117331CC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2A6E027B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5C2F0547" w14:textId="77777777" w:rsidTr="007B7ADA">
        <w:tc>
          <w:tcPr>
            <w:tcW w:w="8978" w:type="dxa"/>
            <w:gridSpan w:val="2"/>
            <w:shd w:val="clear" w:color="auto" w:fill="auto"/>
          </w:tcPr>
          <w:p w14:paraId="1D0822E2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425BA893" w14:textId="77777777" w:rsidTr="007B7ADA">
        <w:tc>
          <w:tcPr>
            <w:tcW w:w="8978" w:type="dxa"/>
            <w:gridSpan w:val="2"/>
            <w:shd w:val="clear" w:color="auto" w:fill="auto"/>
          </w:tcPr>
          <w:p w14:paraId="12EA5215" w14:textId="09242DE5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RESOLUCIÓN DE PROBLEMAS</w:t>
            </w:r>
          </w:p>
        </w:tc>
      </w:tr>
      <w:tr w:rsidR="0045399A" w:rsidRPr="00BD76CE" w14:paraId="5D6861EE" w14:textId="77777777" w:rsidTr="007B7ADA">
        <w:tc>
          <w:tcPr>
            <w:tcW w:w="4489" w:type="dxa"/>
            <w:shd w:val="clear" w:color="auto" w:fill="auto"/>
          </w:tcPr>
          <w:p w14:paraId="515EEB0A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16BBE17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753DB128" w14:textId="77777777" w:rsidTr="007B7ADA">
        <w:tc>
          <w:tcPr>
            <w:tcW w:w="4489" w:type="dxa"/>
            <w:shd w:val="clear" w:color="auto" w:fill="auto"/>
          </w:tcPr>
          <w:p w14:paraId="1342351B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Establecer y documentar una linea base de red.</w:t>
            </w:r>
          </w:p>
          <w:p w14:paraId="1E4C968D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las diversas metologías de resolución de problemas.</w:t>
            </w:r>
          </w:p>
          <w:p w14:paraId="0881BEAE" w14:textId="7B385278" w:rsidR="0045399A" w:rsidRP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593732">
              <w:rPr>
                <w:sz w:val="24"/>
                <w:szCs w:val="24"/>
              </w:rPr>
              <w:t>Describir los problemas frecuentes durante la implementación de una WAN.</w:t>
            </w:r>
          </w:p>
        </w:tc>
        <w:tc>
          <w:tcPr>
            <w:tcW w:w="4489" w:type="dxa"/>
            <w:shd w:val="clear" w:color="auto" w:fill="auto"/>
          </w:tcPr>
          <w:p w14:paraId="18264594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0F47FA0A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574FF8BF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747CDD2B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</w:tbl>
    <w:p w14:paraId="1B50434B" w14:textId="77777777" w:rsidR="0021023E" w:rsidRPr="00285F19" w:rsidRDefault="0021023E" w:rsidP="0021023E">
      <w:pPr>
        <w:rPr>
          <w:rFonts w:ascii="Arial" w:hAnsi="Arial" w:cs="Arial"/>
        </w:rPr>
      </w:pPr>
    </w:p>
    <w:p w14:paraId="713243BF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4E774871" w14:textId="77777777" w:rsidTr="00E47B68">
        <w:tc>
          <w:tcPr>
            <w:tcW w:w="8978" w:type="dxa"/>
          </w:tcPr>
          <w:p w14:paraId="305DFCBC" w14:textId="37F94549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D0457A5" w14:textId="77777777" w:rsidR="004F59FB" w:rsidRDefault="004F59FB" w:rsidP="004F59FB">
            <w:pPr>
              <w:autoSpaceDE w:val="0"/>
              <w:autoSpaceDN w:val="0"/>
              <w:adjustRightInd w:val="0"/>
              <w:spacing w:after="0" w:line="36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1BD73B2F" w14:textId="6EA2CD7F" w:rsidR="004F59FB" w:rsidRDefault="004F59FB" w:rsidP="004F59FB">
            <w:pPr>
              <w:pStyle w:val="Prrafodelista"/>
              <w:numPr>
                <w:ilvl w:val="0"/>
                <w:numId w:val="26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diferentes maquetas propuestas en la curricula de CCNA 4</w:t>
            </w:r>
          </w:p>
          <w:p w14:paraId="76B279D8" w14:textId="50EA783B" w:rsidR="004F59FB" w:rsidRPr="004F59FB" w:rsidRDefault="00D5669C" w:rsidP="004F59FB">
            <w:pPr>
              <w:pStyle w:val="Prrafodelista"/>
              <w:numPr>
                <w:ilvl w:val="0"/>
                <w:numId w:val="26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</w:t>
            </w:r>
            <w:r w:rsidR="004F59FB">
              <w:rPr>
                <w:sz w:val="24"/>
                <w:szCs w:val="24"/>
              </w:rPr>
              <w:t>cticas del taller de certificación CCNA</w:t>
            </w:r>
          </w:p>
          <w:p w14:paraId="20B5860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EE26F56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FD61F1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472AD82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22E65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2EADEBC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34B015D0" w14:textId="77777777" w:rsidTr="00E47B68">
        <w:tc>
          <w:tcPr>
            <w:tcW w:w="8978" w:type="dxa"/>
            <w:shd w:val="clear" w:color="auto" w:fill="auto"/>
          </w:tcPr>
          <w:p w14:paraId="476FB14E" w14:textId="77777777" w:rsidR="0021023E" w:rsidRDefault="0021023E" w:rsidP="00E47B68">
            <w:pPr>
              <w:rPr>
                <w:rFonts w:ascii="Arial" w:hAnsi="Arial" w:cs="Arial"/>
              </w:rPr>
            </w:pPr>
          </w:p>
          <w:p w14:paraId="24681342" w14:textId="77777777" w:rsidR="00F458D8" w:rsidRPr="008B19A2" w:rsidRDefault="00F458D8" w:rsidP="00E47B68">
            <w:pPr>
              <w:rPr>
                <w:rFonts w:ascii="Arial" w:hAnsi="Arial" w:cs="Arial"/>
              </w:rPr>
            </w:pPr>
          </w:p>
          <w:p w14:paraId="22F1E377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62418E46" w14:textId="77777777" w:rsidR="0021023E" w:rsidRDefault="0021023E" w:rsidP="0021023E">
      <w:pPr>
        <w:rPr>
          <w:rFonts w:ascii="Arial" w:hAnsi="Arial" w:cs="Arial"/>
        </w:rPr>
      </w:pPr>
    </w:p>
    <w:p w14:paraId="07FBF8BD" w14:textId="77777777" w:rsidR="0021023E" w:rsidRDefault="0021023E" w:rsidP="0021023E">
      <w:pPr>
        <w:rPr>
          <w:rFonts w:ascii="Arial" w:hAnsi="Arial" w:cs="Arial"/>
        </w:rPr>
      </w:pPr>
    </w:p>
    <w:p w14:paraId="68820DF3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74751B9D" w14:textId="77777777" w:rsidTr="00E47B68">
        <w:tc>
          <w:tcPr>
            <w:tcW w:w="8978" w:type="dxa"/>
          </w:tcPr>
          <w:p w14:paraId="605E1252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E729C8A" w14:textId="77777777" w:rsidR="004F59FB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0C93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ámenes en línea</w:t>
            </w:r>
          </w:p>
          <w:p w14:paraId="7DEC1ACB" w14:textId="77777777" w:rsidR="004F59FB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teóricos</w:t>
            </w:r>
          </w:p>
          <w:p w14:paraId="65CCD495" w14:textId="77777777" w:rsidR="004F59FB" w:rsidRPr="00290C93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prácticos </w:t>
            </w:r>
          </w:p>
          <w:p w14:paraId="13F1B4F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AB87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2D9469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B1484D" w14:textId="77777777" w:rsidR="0021023E" w:rsidRDefault="0021023E" w:rsidP="0021023E">
      <w:pPr>
        <w:rPr>
          <w:rFonts w:ascii="Arial" w:hAnsi="Arial" w:cs="Arial"/>
        </w:rPr>
      </w:pPr>
    </w:p>
    <w:p w14:paraId="6B2F8BF6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E4A2FDF" w14:textId="77777777" w:rsidTr="00E47B68">
        <w:tc>
          <w:tcPr>
            <w:tcW w:w="8978" w:type="dxa"/>
          </w:tcPr>
          <w:p w14:paraId="1A193BFA" w14:textId="1AD236AA" w:rsidR="0021023E" w:rsidRPr="00285F19" w:rsidRDefault="00E62FF8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COMPLETOS SISTEMA APA</w:t>
            </w:r>
          </w:p>
          <w:p w14:paraId="551EB6F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854932561"/>
              <w:docPartObj>
                <w:docPartGallery w:val="Bibliographies"/>
                <w:docPartUnique/>
              </w:docPartObj>
            </w:sdtPr>
            <w:sdtEndPr>
              <w:rPr>
                <w:lang w:val="es-MX"/>
              </w:rPr>
            </w:sdtEndPr>
            <w:sdtContent>
              <w:p w14:paraId="5F84C46F" w14:textId="76E3BA9C" w:rsidR="00502046" w:rsidRDefault="00502046">
                <w:pPr>
                  <w:pStyle w:val="Ttulo1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43080631" w14:textId="77777777" w:rsidR="00502046" w:rsidRDefault="00502046" w:rsidP="00502046">
                    <w:pPr>
                      <w:pStyle w:val="Bibliografa"/>
                      <w:rPr>
                        <w:noProof/>
                        <w:lang w:val="es-ES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 xml:space="preserve">Cisco Ssytem. (2008). </w:t>
                    </w:r>
                    <w:r>
                      <w:rPr>
                        <w:i/>
                        <w:iCs/>
                        <w:noProof/>
                        <w:lang w:val="es-ES"/>
                      </w:rPr>
                      <w:t>CISCO CCNA 4 Acceso a las redes WAN</w:t>
                    </w:r>
                    <w:r>
                      <w:rPr>
                        <w:noProof/>
                        <w:lang w:val="es-ES"/>
                      </w:rPr>
                      <w:t xml:space="preserve"> (Vol. 4). MExico , DF, MExico: Pearson.</w:t>
                    </w:r>
                  </w:p>
                  <w:p w14:paraId="0370BF9A" w14:textId="25E25500" w:rsidR="00502046" w:rsidRDefault="00502046" w:rsidP="00502046"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  <w:p w14:paraId="32A7D24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B39AA6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1B2F64" w14:textId="77777777" w:rsidR="0021023E" w:rsidRDefault="0021023E" w:rsidP="0021023E">
      <w:pPr>
        <w:rPr>
          <w:rFonts w:ascii="Arial" w:hAnsi="Arial" w:cs="Arial"/>
        </w:rPr>
      </w:pPr>
    </w:p>
    <w:p w14:paraId="70F5DDB3" w14:textId="77777777" w:rsidR="0021023E" w:rsidRDefault="0021023E" w:rsidP="0021023E">
      <w:pPr>
        <w:rPr>
          <w:rFonts w:ascii="Arial" w:hAnsi="Arial" w:cs="Arial"/>
        </w:rPr>
      </w:pPr>
    </w:p>
    <w:p w14:paraId="23471C15" w14:textId="77777777" w:rsidR="0021023E" w:rsidRDefault="0021023E" w:rsidP="0021023E">
      <w:pPr>
        <w:rPr>
          <w:rFonts w:ascii="Arial" w:hAnsi="Arial" w:cs="Arial"/>
        </w:rPr>
      </w:pPr>
    </w:p>
    <w:p w14:paraId="7A0D1570" w14:textId="77777777" w:rsidR="0021023E" w:rsidRDefault="0021023E" w:rsidP="0021023E">
      <w:pPr>
        <w:rPr>
          <w:rFonts w:ascii="Arial" w:hAnsi="Arial" w:cs="Arial"/>
        </w:rPr>
      </w:pPr>
    </w:p>
    <w:p w14:paraId="62FC5249" w14:textId="77777777" w:rsidR="0021023E" w:rsidRDefault="0021023E" w:rsidP="0021023E">
      <w:pPr>
        <w:rPr>
          <w:rFonts w:ascii="Arial" w:hAnsi="Arial" w:cs="Arial"/>
        </w:rPr>
      </w:pPr>
    </w:p>
    <w:p w14:paraId="04EDAA3E" w14:textId="77777777" w:rsidR="0021023E" w:rsidRDefault="0021023E" w:rsidP="0021023E">
      <w:pPr>
        <w:rPr>
          <w:rFonts w:ascii="Arial" w:hAnsi="Arial" w:cs="Arial"/>
        </w:rPr>
      </w:pPr>
    </w:p>
    <w:p w14:paraId="2CA8B955" w14:textId="77777777" w:rsidR="0021023E" w:rsidRDefault="0021023E" w:rsidP="0021023E">
      <w:pPr>
        <w:rPr>
          <w:rFonts w:ascii="Arial" w:hAnsi="Arial" w:cs="Arial"/>
        </w:rPr>
      </w:pPr>
    </w:p>
    <w:p w14:paraId="5FDABD2E" w14:textId="77777777" w:rsidR="0021023E" w:rsidRDefault="0021023E" w:rsidP="0021023E">
      <w:pPr>
        <w:rPr>
          <w:rFonts w:ascii="Arial" w:hAnsi="Arial" w:cs="Arial"/>
        </w:rPr>
      </w:pPr>
    </w:p>
    <w:p w14:paraId="65987C9A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25F1198E" w14:textId="77777777" w:rsidR="0021023E" w:rsidRDefault="0021023E" w:rsidP="0021023E">
      <w:pPr>
        <w:rPr>
          <w:rFonts w:ascii="Arial" w:hAnsi="Arial" w:cs="Arial"/>
        </w:rPr>
      </w:pPr>
    </w:p>
    <w:p w14:paraId="2D6E2EDC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0E"/>
    <w:multiLevelType w:val="hybridMultilevel"/>
    <w:tmpl w:val="4802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18C"/>
    <w:multiLevelType w:val="hybridMultilevel"/>
    <w:tmpl w:val="7F4061C4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5A"/>
    <w:multiLevelType w:val="hybridMultilevel"/>
    <w:tmpl w:val="2FDEDCC6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D0D0621"/>
    <w:multiLevelType w:val="hybridMultilevel"/>
    <w:tmpl w:val="B4721A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24BA3"/>
    <w:multiLevelType w:val="hybridMultilevel"/>
    <w:tmpl w:val="BFF6D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10933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E13FB4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62A1"/>
    <w:multiLevelType w:val="hybridMultilevel"/>
    <w:tmpl w:val="ED5EE20C"/>
    <w:lvl w:ilvl="0" w:tplc="0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557C3E92"/>
    <w:multiLevelType w:val="multilevel"/>
    <w:tmpl w:val="465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3209B8"/>
    <w:multiLevelType w:val="hybridMultilevel"/>
    <w:tmpl w:val="045CBBCA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59D22531"/>
    <w:multiLevelType w:val="hybridMultilevel"/>
    <w:tmpl w:val="E040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C3AAF"/>
    <w:multiLevelType w:val="hybridMultilevel"/>
    <w:tmpl w:val="F50A0A40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5EEC6138"/>
    <w:multiLevelType w:val="hybridMultilevel"/>
    <w:tmpl w:val="EAEAD2AA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>
    <w:nsid w:val="5F655FC6"/>
    <w:multiLevelType w:val="hybridMultilevel"/>
    <w:tmpl w:val="EB8CD9A8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66C01CC2"/>
    <w:multiLevelType w:val="multilevel"/>
    <w:tmpl w:val="EC74E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4E71DB"/>
    <w:multiLevelType w:val="hybridMultilevel"/>
    <w:tmpl w:val="4ABEF124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724468FC"/>
    <w:multiLevelType w:val="hybridMultilevel"/>
    <w:tmpl w:val="BDF857A0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>
    <w:nsid w:val="73F147CC"/>
    <w:multiLevelType w:val="multilevel"/>
    <w:tmpl w:val="33AA7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2573D6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18"/>
  </w:num>
  <w:num w:numId="14">
    <w:abstractNumId w:val="20"/>
  </w:num>
  <w:num w:numId="15">
    <w:abstractNumId w:val="22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13"/>
  </w:num>
  <w:num w:numId="21">
    <w:abstractNumId w:val="5"/>
  </w:num>
  <w:num w:numId="22">
    <w:abstractNumId w:val="21"/>
  </w:num>
  <w:num w:numId="23">
    <w:abstractNumId w:val="17"/>
  </w:num>
  <w:num w:numId="24">
    <w:abstractNumId w:val="15"/>
  </w:num>
  <w:num w:numId="25">
    <w:abstractNumId w:val="2"/>
  </w:num>
  <w:num w:numId="26">
    <w:abstractNumId w:val="16"/>
  </w:num>
  <w:num w:numId="27">
    <w:abstractNumId w:val="0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C383D"/>
    <w:rsid w:val="000D419B"/>
    <w:rsid w:val="00115CD3"/>
    <w:rsid w:val="001B108F"/>
    <w:rsid w:val="0021023E"/>
    <w:rsid w:val="00293D16"/>
    <w:rsid w:val="002E77F8"/>
    <w:rsid w:val="00325D3D"/>
    <w:rsid w:val="003C349D"/>
    <w:rsid w:val="003D5B31"/>
    <w:rsid w:val="003E3C9C"/>
    <w:rsid w:val="0045399A"/>
    <w:rsid w:val="004F59FB"/>
    <w:rsid w:val="00502046"/>
    <w:rsid w:val="00514102"/>
    <w:rsid w:val="00564872"/>
    <w:rsid w:val="00593732"/>
    <w:rsid w:val="00595E6F"/>
    <w:rsid w:val="00721F5C"/>
    <w:rsid w:val="00745D7E"/>
    <w:rsid w:val="007B0D62"/>
    <w:rsid w:val="007B7ADA"/>
    <w:rsid w:val="007F603D"/>
    <w:rsid w:val="00927021"/>
    <w:rsid w:val="00A07B1A"/>
    <w:rsid w:val="00C244CE"/>
    <w:rsid w:val="00C40AB2"/>
    <w:rsid w:val="00C66FBF"/>
    <w:rsid w:val="00CA02EE"/>
    <w:rsid w:val="00CC1B1B"/>
    <w:rsid w:val="00CC324F"/>
    <w:rsid w:val="00D2068D"/>
    <w:rsid w:val="00D5669C"/>
    <w:rsid w:val="00DB513F"/>
    <w:rsid w:val="00E01478"/>
    <w:rsid w:val="00E47B68"/>
    <w:rsid w:val="00E62FF8"/>
    <w:rsid w:val="00E86E58"/>
    <w:rsid w:val="00F458D8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5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0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9C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9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C"/>
    <w:rPr>
      <w:rFonts w:ascii="Lucida Grande" w:eastAsia="Calibri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502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0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9C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9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C"/>
    <w:rPr>
      <w:rFonts w:ascii="Lucida Grande" w:eastAsia="Calibri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50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Cis08</b:Tag>
    <b:SourceType>Book</b:SourceType>
    <b:Guid>{97934C83-64C4-364D-9C35-CE04B92F676D}</b:Guid>
    <b:Title>CISCO CCNA 4 Acceso a las redes WAN</b:Title>
    <b:Year>2008</b:Year>
    <b:Author>
      <b:Author>
        <b:Corporate>Cisco Ssytem</b:Corporate>
      </b:Author>
    </b:Author>
    <b:City>MExico </b:City>
    <b:StateProvince>DF</b:StateProvince>
    <b:CountryRegion>MExico</b:CountryRegion>
    <b:Publisher>Pearson</b:Publisher>
    <b:Volume>4</b:Volume>
    <b:NumberVolumes>4</b:NumberVolumes>
    <b:RefOrder>1</b:RefOrder>
  </b:Source>
</b:Sources>
</file>

<file path=customXml/itemProps1.xml><?xml version="1.0" encoding="utf-8"?>
<ds:datastoreItem xmlns:ds="http://schemas.openxmlformats.org/officeDocument/2006/customXml" ds:itemID="{7DA39121-85A5-D04A-B717-4DF1ED2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1606</Words>
  <Characters>8834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8</cp:revision>
  <dcterms:created xsi:type="dcterms:W3CDTF">2014-06-13T03:18:00Z</dcterms:created>
  <dcterms:modified xsi:type="dcterms:W3CDTF">2014-06-19T06:25:00Z</dcterms:modified>
</cp:coreProperties>
</file>