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4E" w:rsidRDefault="006A56AF" w:rsidP="002D38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MX" w:eastAsia="es-MX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2131060</wp:posOffset>
            </wp:positionH>
            <wp:positionV relativeFrom="paragraph">
              <wp:posOffset>-433070</wp:posOffset>
            </wp:positionV>
            <wp:extent cx="2717800" cy="1016000"/>
            <wp:effectExtent l="0" t="0" r="0" b="0"/>
            <wp:wrapNone/>
            <wp:docPr id="57" name="Imagen 57" descr="cn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nb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lang w:val="es-MX" w:eastAsia="es-MX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5284470</wp:posOffset>
            </wp:positionH>
            <wp:positionV relativeFrom="paragraph">
              <wp:posOffset>-288290</wp:posOffset>
            </wp:positionV>
            <wp:extent cx="1407160" cy="745490"/>
            <wp:effectExtent l="0" t="0" r="0" b="0"/>
            <wp:wrapNone/>
            <wp:docPr id="5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-146685</wp:posOffset>
            </wp:positionV>
            <wp:extent cx="1811020" cy="617220"/>
            <wp:effectExtent l="0" t="0" r="0" b="0"/>
            <wp:wrapNone/>
            <wp:docPr id="54" name="6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384E" w:rsidRPr="002B37C8">
        <w:rPr>
          <w:noProof/>
          <w:lang w:val="es-MX" w:eastAsia="es-MX"/>
        </w:rPr>
        <w:t xml:space="preserve">   </w:t>
      </w:r>
    </w:p>
    <w:p w:rsidR="005E1E6B" w:rsidRDefault="005E1E6B">
      <w:pPr>
        <w:jc w:val="center"/>
        <w:rPr>
          <w:rFonts w:ascii="Arial" w:hAnsi="Arial" w:cs="Arial"/>
          <w:b/>
        </w:rPr>
      </w:pPr>
    </w:p>
    <w:p w:rsidR="00DA2716" w:rsidRDefault="00DA2716">
      <w:pPr>
        <w:jc w:val="center"/>
        <w:rPr>
          <w:rFonts w:ascii="Arial" w:hAnsi="Arial" w:cs="Arial"/>
          <w:b/>
          <w:sz w:val="36"/>
          <w:szCs w:val="36"/>
        </w:rPr>
      </w:pPr>
    </w:p>
    <w:p w:rsidR="00A67070" w:rsidRPr="00AC3BDF" w:rsidRDefault="00902E4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Solicitantes</w:t>
      </w:r>
      <w:r w:rsidR="00A67070" w:rsidRPr="00AC3BDF">
        <w:rPr>
          <w:rFonts w:ascii="Arial" w:hAnsi="Arial" w:cs="Arial"/>
          <w:b/>
          <w:sz w:val="36"/>
          <w:szCs w:val="36"/>
        </w:rPr>
        <w:t>:</w:t>
      </w:r>
    </w:p>
    <w:p w:rsidR="00A67070" w:rsidRDefault="00E53A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Procedimiento</w:t>
      </w:r>
      <w:r w:rsidR="00A67070">
        <w:rPr>
          <w:rFonts w:ascii="Arial" w:hAnsi="Arial" w:cs="Arial"/>
        </w:rPr>
        <w:t>:</w:t>
      </w:r>
    </w:p>
    <w:p w:rsidR="00A67070" w:rsidRDefault="00A67070">
      <w:pPr>
        <w:jc w:val="both"/>
        <w:rPr>
          <w:rFonts w:ascii="Arial" w:hAnsi="Arial" w:cs="Arial"/>
        </w:rPr>
      </w:pPr>
    </w:p>
    <w:p w:rsidR="00A67070" w:rsidRDefault="00A6707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Primero </w:t>
      </w:r>
      <w:r w:rsidRPr="00251ED1">
        <w:rPr>
          <w:rFonts w:ascii="Arial" w:hAnsi="Arial" w:cs="Arial"/>
          <w:b/>
        </w:rPr>
        <w:t>debe de leer</w:t>
      </w:r>
      <w:r w:rsidR="00541023">
        <w:rPr>
          <w:rFonts w:ascii="Arial" w:hAnsi="Arial" w:cs="Arial"/>
          <w:b/>
        </w:rPr>
        <w:t xml:space="preserve"> cuidadosamente</w:t>
      </w:r>
      <w:r>
        <w:rPr>
          <w:rFonts w:ascii="Arial" w:hAnsi="Arial" w:cs="Arial"/>
        </w:rPr>
        <w:t xml:space="preserve"> la convocatoria para que conozca los términos bajo los cuales se otorgan las becas.</w:t>
      </w:r>
    </w:p>
    <w:p w:rsidR="006031FF" w:rsidRDefault="006031FF" w:rsidP="006031FF">
      <w:pPr>
        <w:jc w:val="both"/>
        <w:rPr>
          <w:rFonts w:ascii="Arial" w:hAnsi="Arial" w:cs="Arial"/>
        </w:rPr>
      </w:pPr>
    </w:p>
    <w:p w:rsidR="00A67070" w:rsidRPr="009E0763" w:rsidRDefault="00A67070" w:rsidP="009E076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B10AF">
        <w:rPr>
          <w:rFonts w:ascii="Arial" w:hAnsi="Arial" w:cs="Arial"/>
        </w:rPr>
        <w:t>Obtener constancia de ingre</w:t>
      </w:r>
      <w:r w:rsidR="00FB10AF" w:rsidRPr="00FB10AF">
        <w:rPr>
          <w:rFonts w:ascii="Arial" w:hAnsi="Arial" w:cs="Arial"/>
        </w:rPr>
        <w:t>sos económicos de la familia, por cad</w:t>
      </w:r>
      <w:r w:rsidR="00206CD1">
        <w:rPr>
          <w:rFonts w:ascii="Arial" w:hAnsi="Arial" w:cs="Arial"/>
        </w:rPr>
        <w:t xml:space="preserve">a  integrante del hogar que aporte al gasto familiar (ingreso sea igual o menor a 4 salarios mínimos per cápita mensuales $2,212.70 </w:t>
      </w:r>
      <w:r w:rsidR="00387F6E">
        <w:rPr>
          <w:rFonts w:ascii="Arial" w:hAnsi="Arial" w:cs="Arial"/>
        </w:rPr>
        <w:t xml:space="preserve">de acuerdo al apartado </w:t>
      </w:r>
      <w:r w:rsidR="009E0763" w:rsidRPr="00A215C8">
        <w:rPr>
          <w:rFonts w:ascii="Arial" w:hAnsi="Arial" w:cs="Arial"/>
          <w:b/>
        </w:rPr>
        <w:t>3</w:t>
      </w:r>
      <w:r w:rsidR="0053661E">
        <w:rPr>
          <w:rFonts w:ascii="Arial" w:hAnsi="Arial" w:cs="Arial"/>
          <w:b/>
        </w:rPr>
        <w:t xml:space="preserve"> </w:t>
      </w:r>
      <w:r w:rsidR="00FB10AF" w:rsidRPr="009E0763">
        <w:rPr>
          <w:rFonts w:ascii="Arial" w:hAnsi="Arial" w:cs="Arial"/>
        </w:rPr>
        <w:t>un</w:t>
      </w:r>
      <w:r w:rsidR="001662C0" w:rsidRPr="009E0763">
        <w:rPr>
          <w:rFonts w:ascii="Arial" w:hAnsi="Arial" w:cs="Arial"/>
        </w:rPr>
        <w:t xml:space="preserve"> mes completo de alguno de los 3 últimos meses</w:t>
      </w:r>
      <w:r w:rsidR="00490564" w:rsidRPr="009E0763">
        <w:rPr>
          <w:rFonts w:ascii="Arial" w:hAnsi="Arial" w:cs="Arial"/>
        </w:rPr>
        <w:t>;</w:t>
      </w:r>
      <w:r w:rsidR="00490564" w:rsidRPr="009E0763">
        <w:rPr>
          <w:rFonts w:ascii="Arial" w:hAnsi="Arial" w:cs="Arial"/>
          <w:b/>
        </w:rPr>
        <w:t xml:space="preserve"> </w:t>
      </w:r>
      <w:r w:rsidR="009E0763" w:rsidRPr="009E0763">
        <w:rPr>
          <w:rFonts w:ascii="Arial" w:hAnsi="Arial" w:cs="Arial"/>
          <w:b/>
        </w:rPr>
        <w:t>DE  PREFERENCIA “SEPTIEMBRE</w:t>
      </w:r>
      <w:r w:rsidR="00490564" w:rsidRPr="009E0763">
        <w:rPr>
          <w:rFonts w:ascii="Arial" w:hAnsi="Arial" w:cs="Arial"/>
          <w:b/>
        </w:rPr>
        <w:t>”</w:t>
      </w:r>
      <w:r w:rsidR="00387F6E" w:rsidRPr="009E0763">
        <w:rPr>
          <w:rFonts w:ascii="Arial" w:hAnsi="Arial" w:cs="Arial"/>
        </w:rPr>
        <w:t>).</w:t>
      </w:r>
    </w:p>
    <w:p w:rsidR="00D2060B" w:rsidRDefault="00D2060B" w:rsidP="00D2060B">
      <w:pPr>
        <w:pStyle w:val="Prrafodelista"/>
        <w:rPr>
          <w:rFonts w:ascii="Arial" w:hAnsi="Arial" w:cs="Arial"/>
        </w:rPr>
      </w:pPr>
    </w:p>
    <w:p w:rsidR="00902E4B" w:rsidRPr="00902E4B" w:rsidRDefault="00D2060B" w:rsidP="00046735">
      <w:pPr>
        <w:numPr>
          <w:ilvl w:val="0"/>
          <w:numId w:val="3"/>
        </w:numPr>
        <w:jc w:val="both"/>
        <w:rPr>
          <w:rFonts w:ascii="Arial" w:hAnsi="Arial" w:cs="Arial"/>
          <w:color w:val="FF0000"/>
        </w:rPr>
      </w:pPr>
      <w:r w:rsidRPr="00046735">
        <w:rPr>
          <w:rFonts w:ascii="Arial" w:hAnsi="Arial" w:cs="Arial"/>
        </w:rPr>
        <w:t xml:space="preserve">Si la constancia la emitirá el </w:t>
      </w:r>
      <w:r w:rsidRPr="00046735">
        <w:rPr>
          <w:rFonts w:ascii="Arial" w:hAnsi="Arial" w:cs="Arial"/>
          <w:b/>
        </w:rPr>
        <w:t>H. Ayuntamiento</w:t>
      </w:r>
      <w:r w:rsidRPr="00046735">
        <w:rPr>
          <w:rFonts w:ascii="Arial" w:hAnsi="Arial" w:cs="Arial"/>
        </w:rPr>
        <w:t xml:space="preserve"> debe especificar claramente</w:t>
      </w:r>
      <w:r w:rsidR="00902E4B">
        <w:rPr>
          <w:rFonts w:ascii="Arial" w:hAnsi="Arial" w:cs="Arial"/>
        </w:rPr>
        <w:t>:</w:t>
      </w:r>
    </w:p>
    <w:p w:rsidR="00902E4B" w:rsidRPr="00902E4B" w:rsidRDefault="00902E4B" w:rsidP="00902E4B">
      <w:pPr>
        <w:numPr>
          <w:ilvl w:val="0"/>
          <w:numId w:val="7"/>
        </w:num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L</w:t>
      </w:r>
      <w:r w:rsidR="00D2060B" w:rsidRPr="00046735">
        <w:rPr>
          <w:rFonts w:ascii="Arial" w:hAnsi="Arial" w:cs="Arial"/>
        </w:rPr>
        <w:t>a actividad</w:t>
      </w:r>
      <w:r w:rsidR="009E0763" w:rsidRPr="00046735">
        <w:rPr>
          <w:rFonts w:ascii="Arial" w:hAnsi="Arial" w:cs="Arial"/>
        </w:rPr>
        <w:t xml:space="preserve"> que se realiza,</w:t>
      </w:r>
    </w:p>
    <w:p w:rsidR="00902E4B" w:rsidRPr="00902E4B" w:rsidRDefault="00902E4B" w:rsidP="00902E4B">
      <w:pPr>
        <w:numPr>
          <w:ilvl w:val="0"/>
          <w:numId w:val="7"/>
        </w:num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L</w:t>
      </w:r>
      <w:r w:rsidR="009E0763" w:rsidRPr="00046735">
        <w:rPr>
          <w:rFonts w:ascii="Arial" w:hAnsi="Arial" w:cs="Arial"/>
        </w:rPr>
        <w:t>ugar donde se labora,</w:t>
      </w:r>
      <w:r>
        <w:rPr>
          <w:rFonts w:ascii="Arial" w:hAnsi="Arial" w:cs="Arial"/>
        </w:rPr>
        <w:t xml:space="preserve"> (Hoja </w:t>
      </w:r>
      <w:proofErr w:type="spellStart"/>
      <w:r>
        <w:rPr>
          <w:rFonts w:ascii="Arial" w:hAnsi="Arial" w:cs="Arial"/>
        </w:rPr>
        <w:t>membretada</w:t>
      </w:r>
      <w:proofErr w:type="spellEnd"/>
      <w:r>
        <w:rPr>
          <w:rFonts w:ascii="Arial" w:hAnsi="Arial" w:cs="Arial"/>
        </w:rPr>
        <w:t xml:space="preserve"> del H. Ayuntamiento firma y sello)</w:t>
      </w:r>
    </w:p>
    <w:p w:rsidR="00902E4B" w:rsidRPr="00902E4B" w:rsidRDefault="00902E4B" w:rsidP="00902E4B">
      <w:pPr>
        <w:numPr>
          <w:ilvl w:val="0"/>
          <w:numId w:val="7"/>
        </w:num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I</w:t>
      </w:r>
      <w:r w:rsidR="00D2060B" w:rsidRPr="00046735">
        <w:rPr>
          <w:rFonts w:ascii="Arial" w:hAnsi="Arial" w:cs="Arial"/>
        </w:rPr>
        <w:t>ngreso mensual,</w:t>
      </w:r>
    </w:p>
    <w:p w:rsidR="00046735" w:rsidRPr="00046735" w:rsidRDefault="00902E4B" w:rsidP="00902E4B">
      <w:pPr>
        <w:numPr>
          <w:ilvl w:val="0"/>
          <w:numId w:val="7"/>
        </w:num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C</w:t>
      </w:r>
      <w:r w:rsidR="009E0763" w:rsidRPr="00046735">
        <w:rPr>
          <w:rFonts w:ascii="Arial" w:hAnsi="Arial" w:cs="Arial"/>
        </w:rPr>
        <w:t>uantas personas en total dependen de esos ingresos</w:t>
      </w:r>
      <w:r>
        <w:rPr>
          <w:rFonts w:ascii="Arial" w:hAnsi="Arial" w:cs="Arial"/>
        </w:rPr>
        <w:t xml:space="preserve"> incluyendo al alumno solicitante</w:t>
      </w:r>
      <w:r w:rsidR="009E0763" w:rsidRPr="00046735">
        <w:rPr>
          <w:rFonts w:ascii="Arial" w:hAnsi="Arial" w:cs="Arial"/>
        </w:rPr>
        <w:t>;</w:t>
      </w:r>
      <w:r w:rsidR="00D2060B" w:rsidRPr="00046735">
        <w:rPr>
          <w:rFonts w:ascii="Arial" w:hAnsi="Arial" w:cs="Arial"/>
        </w:rPr>
        <w:t xml:space="preserve"> </w:t>
      </w:r>
      <w:r w:rsidR="00D2060B" w:rsidRPr="00046735">
        <w:rPr>
          <w:rFonts w:ascii="Arial" w:hAnsi="Arial" w:cs="Arial"/>
          <w:color w:val="FF0000"/>
        </w:rPr>
        <w:t>NO DEBE SER FIRMADA POR AUSENCIA</w:t>
      </w:r>
      <w:r w:rsidR="001C767A" w:rsidRPr="00046735">
        <w:rPr>
          <w:rFonts w:ascii="Arial" w:hAnsi="Arial" w:cs="Arial"/>
          <w:color w:val="FF0000"/>
        </w:rPr>
        <w:t>, NO DEBE SER ESCANEADA NI TENER FIRMAS DIGITALES</w:t>
      </w:r>
      <w:r w:rsidR="00D2060B" w:rsidRPr="00046735">
        <w:rPr>
          <w:rFonts w:ascii="Arial" w:hAnsi="Arial" w:cs="Arial"/>
          <w:color w:val="FF0000"/>
        </w:rPr>
        <w:t xml:space="preserve"> Y SE DEBE EN</w:t>
      </w:r>
      <w:r w:rsidR="005C4B4F" w:rsidRPr="00046735">
        <w:rPr>
          <w:rFonts w:ascii="Arial" w:hAnsi="Arial" w:cs="Arial"/>
          <w:color w:val="FF0000"/>
        </w:rPr>
        <w:t>TREGAR EN ORIGINAL, SIN EXCEPCIÓ</w:t>
      </w:r>
      <w:r w:rsidR="00D2060B" w:rsidRPr="00046735">
        <w:rPr>
          <w:rFonts w:ascii="Arial" w:hAnsi="Arial" w:cs="Arial"/>
          <w:color w:val="FF0000"/>
        </w:rPr>
        <w:t>N</w:t>
      </w:r>
      <w:r w:rsidR="00D2060B" w:rsidRPr="00046735">
        <w:rPr>
          <w:rFonts w:ascii="Arial" w:hAnsi="Arial" w:cs="Arial"/>
        </w:rPr>
        <w:t>.</w:t>
      </w:r>
    </w:p>
    <w:p w:rsidR="00046735" w:rsidRDefault="000721D8" w:rsidP="00046735">
      <w:pPr>
        <w:numPr>
          <w:ilvl w:val="0"/>
          <w:numId w:val="3"/>
        </w:numPr>
        <w:jc w:val="both"/>
        <w:rPr>
          <w:rFonts w:ascii="Arial" w:hAnsi="Arial" w:cs="Arial"/>
          <w:color w:val="FF0000"/>
        </w:rPr>
      </w:pPr>
      <w:r w:rsidRPr="00046735">
        <w:rPr>
          <w:rFonts w:ascii="Arial" w:hAnsi="Arial" w:cs="Arial"/>
        </w:rPr>
        <w:t>Las constancias que sean solicitadas</w:t>
      </w:r>
      <w:r w:rsidR="00D2060B" w:rsidRPr="00046735">
        <w:rPr>
          <w:rFonts w:ascii="Arial" w:hAnsi="Arial" w:cs="Arial"/>
        </w:rPr>
        <w:t xml:space="preserve"> en el H. Ayuntamiento</w:t>
      </w:r>
      <w:r w:rsidRPr="00046735">
        <w:rPr>
          <w:rFonts w:ascii="Arial" w:hAnsi="Arial" w:cs="Arial"/>
        </w:rPr>
        <w:t xml:space="preserve"> deberán corresponder a </w:t>
      </w:r>
      <w:r w:rsidR="00D2060B" w:rsidRPr="00046735">
        <w:rPr>
          <w:rFonts w:ascii="Arial" w:hAnsi="Arial" w:cs="Arial"/>
        </w:rPr>
        <w:t xml:space="preserve"> donde se encuentre el domicilio familiar. </w:t>
      </w:r>
      <w:r w:rsidR="00D2060B" w:rsidRPr="00046735">
        <w:rPr>
          <w:rFonts w:ascii="Arial" w:hAnsi="Arial" w:cs="Arial"/>
          <w:color w:val="FF0000"/>
        </w:rPr>
        <w:t>(NO SE ACEPTAN CONSTANCIAS EMITIDAS POR TENENCIAS)</w:t>
      </w:r>
      <w:r w:rsidRPr="00046735">
        <w:rPr>
          <w:rFonts w:ascii="Arial" w:hAnsi="Arial" w:cs="Arial"/>
          <w:color w:val="FF0000"/>
        </w:rPr>
        <w:t>.</w:t>
      </w:r>
    </w:p>
    <w:p w:rsidR="00046735" w:rsidRDefault="000721D8" w:rsidP="00046735">
      <w:pPr>
        <w:numPr>
          <w:ilvl w:val="0"/>
          <w:numId w:val="3"/>
        </w:numPr>
        <w:jc w:val="both"/>
        <w:rPr>
          <w:rFonts w:ascii="Arial" w:hAnsi="Arial" w:cs="Arial"/>
          <w:color w:val="FF0000"/>
        </w:rPr>
      </w:pPr>
      <w:r w:rsidRPr="00046735">
        <w:rPr>
          <w:rFonts w:ascii="Arial" w:hAnsi="Arial" w:cs="Arial"/>
        </w:rPr>
        <w:t>Para los empleados de gobierno (Municipal, estatal o federal) copia del talón de cheques de pagos legibles por ambos lados del último mes (septiembre).</w:t>
      </w:r>
    </w:p>
    <w:p w:rsidR="000721D8" w:rsidRPr="00046735" w:rsidRDefault="000721D8" w:rsidP="00046735">
      <w:pPr>
        <w:numPr>
          <w:ilvl w:val="0"/>
          <w:numId w:val="3"/>
        </w:numPr>
        <w:jc w:val="both"/>
        <w:rPr>
          <w:rFonts w:ascii="Arial" w:hAnsi="Arial" w:cs="Arial"/>
          <w:color w:val="FF0000"/>
        </w:rPr>
      </w:pPr>
      <w:r w:rsidRPr="00046735">
        <w:rPr>
          <w:rFonts w:ascii="Arial" w:hAnsi="Arial" w:cs="Arial"/>
        </w:rPr>
        <w:t xml:space="preserve">Empleados de iniciativa privada: constancia expedida por la parte patronal en papel </w:t>
      </w:r>
      <w:proofErr w:type="spellStart"/>
      <w:r w:rsidRPr="00046735">
        <w:rPr>
          <w:rFonts w:ascii="Arial" w:hAnsi="Arial" w:cs="Arial"/>
        </w:rPr>
        <w:t>membretado</w:t>
      </w:r>
      <w:proofErr w:type="spellEnd"/>
      <w:r w:rsidRPr="00046735">
        <w:rPr>
          <w:rFonts w:ascii="Arial" w:hAnsi="Arial" w:cs="Arial"/>
        </w:rPr>
        <w:t>, con domicilio, RFC y sello. De existir, anexar recibos de pago o nómina del último mes (septiembre).</w:t>
      </w:r>
    </w:p>
    <w:p w:rsidR="000721D8" w:rsidRDefault="000721D8" w:rsidP="00DA2716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Pensionados: copia de credencial de pensionado o constancia que lo acredite y comprobante de pago de pensión (estado de cuenta y copia de retiro del cajero</w:t>
      </w:r>
    </w:p>
    <w:p w:rsidR="00DA2716" w:rsidRPr="00DA2716" w:rsidRDefault="00DA2716" w:rsidP="00DA2716">
      <w:pPr>
        <w:ind w:left="1440"/>
        <w:jc w:val="both"/>
        <w:rPr>
          <w:rFonts w:ascii="Arial" w:hAnsi="Arial" w:cs="Arial"/>
        </w:rPr>
      </w:pPr>
    </w:p>
    <w:p w:rsidR="005C4B4F" w:rsidRPr="00B44223" w:rsidRDefault="001C767A" w:rsidP="00B4422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los estudiantes que cuenten con apoyo de los programas PROSPERA o PAL, presentar constancia </w:t>
      </w:r>
      <w:r w:rsidR="00E53A2C" w:rsidRPr="00E53A2C">
        <w:rPr>
          <w:rFonts w:ascii="Arial" w:hAnsi="Arial" w:cs="Arial"/>
          <w:b/>
        </w:rPr>
        <w:t>F-1</w:t>
      </w:r>
      <w:r w:rsidR="00E53A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alumno o de la familia que contenga el folio de inscripción en el padrón de dicho programa </w:t>
      </w:r>
      <w:r w:rsidRPr="00046735">
        <w:rPr>
          <w:rFonts w:ascii="Arial" w:hAnsi="Arial" w:cs="Arial"/>
          <w:b/>
        </w:rPr>
        <w:t>(copia-documento con fecha del año 2013 o 2014)</w:t>
      </w:r>
      <w:r w:rsidR="00C704D9">
        <w:rPr>
          <w:rFonts w:ascii="Arial" w:hAnsi="Arial" w:cs="Arial"/>
        </w:rPr>
        <w:t>.</w:t>
      </w:r>
    </w:p>
    <w:p w:rsidR="005C4B4F" w:rsidRDefault="005C4B4F" w:rsidP="005C4B4F">
      <w:pPr>
        <w:ind w:left="360" w:firstLine="60"/>
        <w:jc w:val="both"/>
        <w:rPr>
          <w:rFonts w:ascii="Arial" w:hAnsi="Arial" w:cs="Arial"/>
        </w:rPr>
      </w:pPr>
    </w:p>
    <w:p w:rsidR="0025082E" w:rsidRDefault="00B44223" w:rsidP="0025082E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Presentar CURP reimpresa a laser.</w:t>
      </w:r>
    </w:p>
    <w:p w:rsidR="002F0848" w:rsidRDefault="002F0848" w:rsidP="002F0848">
      <w:pPr>
        <w:pStyle w:val="Prrafodelista"/>
        <w:rPr>
          <w:rFonts w:ascii="Arial" w:hAnsi="Arial" w:cs="Arial"/>
        </w:rPr>
      </w:pPr>
    </w:p>
    <w:p w:rsidR="002F0848" w:rsidRDefault="002F0848" w:rsidP="0025082E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alumnos de primer semestre deberán entregar copia legible por ambos lados del certificado de bachillerato, o en su defecto, constancia original reciente la cual debe mencionar que se encuentra en </w:t>
      </w:r>
      <w:r w:rsidR="00E53A2C">
        <w:rPr>
          <w:rFonts w:ascii="Arial" w:hAnsi="Arial" w:cs="Arial"/>
        </w:rPr>
        <w:t>trámite</w:t>
      </w:r>
      <w:r>
        <w:rPr>
          <w:rFonts w:ascii="Arial" w:hAnsi="Arial" w:cs="Arial"/>
        </w:rPr>
        <w:t xml:space="preserve">; debe ser en hoja </w:t>
      </w:r>
      <w:proofErr w:type="spellStart"/>
      <w:r>
        <w:rPr>
          <w:rFonts w:ascii="Arial" w:hAnsi="Arial" w:cs="Arial"/>
        </w:rPr>
        <w:t>membretada</w:t>
      </w:r>
      <w:proofErr w:type="spellEnd"/>
      <w:r>
        <w:rPr>
          <w:rFonts w:ascii="Arial" w:hAnsi="Arial" w:cs="Arial"/>
        </w:rPr>
        <w:t xml:space="preserve"> con sello y firma.</w:t>
      </w:r>
    </w:p>
    <w:p w:rsidR="00A67070" w:rsidRDefault="00A67070">
      <w:pPr>
        <w:jc w:val="both"/>
        <w:rPr>
          <w:rFonts w:ascii="Arial" w:hAnsi="Arial" w:cs="Arial"/>
        </w:rPr>
      </w:pPr>
    </w:p>
    <w:p w:rsidR="00142207" w:rsidRPr="00AD0908" w:rsidRDefault="0054102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1109C">
        <w:rPr>
          <w:rFonts w:ascii="Arial" w:hAnsi="Arial" w:cs="Arial"/>
        </w:rPr>
        <w:t xml:space="preserve"> </w:t>
      </w:r>
      <w:r w:rsidR="001038DF" w:rsidRPr="001038DF">
        <w:rPr>
          <w:rFonts w:ascii="Arial" w:hAnsi="Arial" w:cs="Arial"/>
          <w:b/>
        </w:rPr>
        <w:t>Dos</w:t>
      </w:r>
      <w:r w:rsidR="00142207" w:rsidRPr="001038DF">
        <w:rPr>
          <w:rFonts w:ascii="Arial" w:hAnsi="Arial" w:cs="Arial"/>
          <w:b/>
        </w:rPr>
        <w:t xml:space="preserve"> fotografías</w:t>
      </w:r>
      <w:r w:rsidR="00142207">
        <w:rPr>
          <w:rFonts w:ascii="Arial" w:hAnsi="Arial" w:cs="Arial"/>
        </w:rPr>
        <w:t xml:space="preserve"> tamaño infantil </w:t>
      </w:r>
      <w:r w:rsidR="00142207" w:rsidRPr="00142207">
        <w:rPr>
          <w:rFonts w:ascii="Arial" w:hAnsi="Arial" w:cs="Arial"/>
          <w:b/>
        </w:rPr>
        <w:t>Recientes</w:t>
      </w:r>
      <w:r w:rsidR="00F91F38">
        <w:rPr>
          <w:rFonts w:ascii="Arial" w:hAnsi="Arial" w:cs="Arial"/>
          <w:b/>
        </w:rPr>
        <w:t>.</w:t>
      </w:r>
    </w:p>
    <w:p w:rsidR="00AD0908" w:rsidRDefault="00AD0908" w:rsidP="00AD0908">
      <w:pPr>
        <w:pStyle w:val="Prrafodelista"/>
        <w:rPr>
          <w:rFonts w:ascii="Arial" w:hAnsi="Arial" w:cs="Arial"/>
        </w:rPr>
      </w:pPr>
    </w:p>
    <w:p w:rsidR="002F0848" w:rsidRDefault="00AD0908" w:rsidP="002F08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9455C">
        <w:rPr>
          <w:rFonts w:ascii="Arial" w:hAnsi="Arial" w:cs="Arial"/>
        </w:rPr>
        <w:t>opia del c</w:t>
      </w:r>
      <w:r>
        <w:rPr>
          <w:rFonts w:ascii="Arial" w:hAnsi="Arial" w:cs="Arial"/>
        </w:rPr>
        <w:t>omprobante de domicilio de alguno de los 3 últi</w:t>
      </w:r>
      <w:r w:rsidR="00D2060B">
        <w:rPr>
          <w:rFonts w:ascii="Arial" w:hAnsi="Arial" w:cs="Arial"/>
        </w:rPr>
        <w:t>mos meses (</w:t>
      </w:r>
      <w:r w:rsidR="00D2060B" w:rsidRPr="00902E4B">
        <w:rPr>
          <w:rFonts w:ascii="Arial" w:hAnsi="Arial" w:cs="Arial"/>
          <w:b/>
        </w:rPr>
        <w:t>luz</w:t>
      </w:r>
      <w:r w:rsidR="00D2060B">
        <w:rPr>
          <w:rFonts w:ascii="Arial" w:hAnsi="Arial" w:cs="Arial"/>
        </w:rPr>
        <w:t>, agua, teléfono</w:t>
      </w:r>
      <w:r w:rsidR="002F0848">
        <w:rPr>
          <w:rFonts w:ascii="Arial" w:hAnsi="Arial" w:cs="Arial"/>
        </w:rPr>
        <w:t xml:space="preserve"> de casa</w:t>
      </w:r>
      <w:r w:rsidR="00D2060B">
        <w:rPr>
          <w:rFonts w:ascii="Arial" w:hAnsi="Arial" w:cs="Arial"/>
        </w:rPr>
        <w:t>), debe ser del domicilio donde radique la familia.</w:t>
      </w:r>
    </w:p>
    <w:p w:rsidR="002F0848" w:rsidRDefault="002F0848" w:rsidP="002F0848">
      <w:pPr>
        <w:pStyle w:val="Prrafodelista"/>
        <w:rPr>
          <w:rFonts w:ascii="Arial" w:hAnsi="Arial" w:cs="Arial"/>
          <w:b/>
        </w:rPr>
      </w:pPr>
    </w:p>
    <w:p w:rsidR="002F0848" w:rsidRDefault="002F0848" w:rsidP="002F0848">
      <w:pPr>
        <w:pStyle w:val="Prrafodelista"/>
        <w:rPr>
          <w:rFonts w:ascii="Arial" w:hAnsi="Arial" w:cs="Arial"/>
          <w:b/>
        </w:rPr>
      </w:pPr>
    </w:p>
    <w:p w:rsidR="002F0848" w:rsidRDefault="002F0848" w:rsidP="002F0848">
      <w:pPr>
        <w:pStyle w:val="Prrafodelista"/>
        <w:rPr>
          <w:rFonts w:ascii="Arial" w:hAnsi="Arial" w:cs="Arial"/>
          <w:b/>
        </w:rPr>
      </w:pPr>
    </w:p>
    <w:p w:rsidR="002F0848" w:rsidRDefault="002F0848" w:rsidP="002F0848">
      <w:pPr>
        <w:pStyle w:val="Prrafodelista"/>
        <w:rPr>
          <w:rFonts w:ascii="Arial" w:hAnsi="Arial" w:cs="Arial"/>
          <w:b/>
        </w:rPr>
      </w:pPr>
    </w:p>
    <w:p w:rsidR="002F0848" w:rsidRDefault="002F0848" w:rsidP="002F0848">
      <w:pPr>
        <w:pStyle w:val="Prrafodelista"/>
        <w:rPr>
          <w:rFonts w:ascii="Arial" w:hAnsi="Arial" w:cs="Arial"/>
          <w:b/>
        </w:rPr>
      </w:pPr>
    </w:p>
    <w:p w:rsidR="002F0848" w:rsidRPr="002F0848" w:rsidRDefault="0036329F" w:rsidP="002F08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F0848">
        <w:rPr>
          <w:rFonts w:ascii="Arial" w:hAnsi="Arial" w:cs="Arial"/>
          <w:b/>
        </w:rPr>
        <w:t>Registrarse en el SUBES</w:t>
      </w:r>
      <w:r w:rsidRPr="002F0848">
        <w:rPr>
          <w:rFonts w:ascii="Arial" w:hAnsi="Arial" w:cs="Arial"/>
        </w:rPr>
        <w:t xml:space="preserve"> </w:t>
      </w:r>
      <w:hyperlink r:id="rId11" w:history="1">
        <w:r w:rsidR="002F0848" w:rsidRPr="002F0848">
          <w:rPr>
            <w:rStyle w:val="Hipervnculo"/>
            <w:sz w:val="28"/>
            <w:szCs w:val="28"/>
          </w:rPr>
          <w:t>http://www.subes.sep.gob.mx/</w:t>
        </w:r>
      </w:hyperlink>
      <w:r w:rsidRPr="002F0848">
        <w:rPr>
          <w:rFonts w:ascii="Arial" w:hAnsi="Arial" w:cs="Arial"/>
        </w:rPr>
        <w:t xml:space="preserve">, </w:t>
      </w:r>
    </w:p>
    <w:p w:rsidR="002F0848" w:rsidRDefault="002F0848" w:rsidP="002F0848">
      <w:pPr>
        <w:numPr>
          <w:ilvl w:val="0"/>
          <w:numId w:val="8"/>
        </w:num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Llenar datos personales, </w:t>
      </w:r>
    </w:p>
    <w:p w:rsidR="002F0848" w:rsidRPr="002F0848" w:rsidRDefault="002F0848" w:rsidP="002F0848">
      <w:pPr>
        <w:numPr>
          <w:ilvl w:val="0"/>
          <w:numId w:val="8"/>
        </w:numPr>
        <w:jc w:val="both"/>
        <w:rPr>
          <w:rFonts w:ascii="Arial" w:hAnsi="Arial" w:cs="Arial"/>
          <w:b/>
          <w:color w:val="FF0000"/>
        </w:rPr>
      </w:pPr>
      <w:r w:rsidRPr="002F0848">
        <w:rPr>
          <w:rFonts w:ascii="Arial" w:hAnsi="Arial" w:cs="Arial"/>
        </w:rPr>
        <w:t xml:space="preserve">Dar clic en </w:t>
      </w:r>
      <w:r>
        <w:rPr>
          <w:rFonts w:ascii="Arial" w:hAnsi="Arial" w:cs="Arial"/>
        </w:rPr>
        <w:t xml:space="preserve">la </w:t>
      </w:r>
      <w:r w:rsidRPr="002F0848">
        <w:rPr>
          <w:rFonts w:ascii="Arial" w:hAnsi="Arial" w:cs="Arial"/>
        </w:rPr>
        <w:t>Beca</w:t>
      </w:r>
      <w:r>
        <w:rPr>
          <w:rFonts w:ascii="Arial" w:hAnsi="Arial" w:cs="Arial"/>
          <w:b/>
        </w:rPr>
        <w:t xml:space="preserve"> Manutención Michoacán 2014</w:t>
      </w:r>
    </w:p>
    <w:p w:rsidR="00E53A2C" w:rsidRPr="00E53A2C" w:rsidRDefault="002F0848" w:rsidP="00E53A2C">
      <w:pPr>
        <w:numPr>
          <w:ilvl w:val="0"/>
          <w:numId w:val="8"/>
        </w:num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L</w:t>
      </w:r>
      <w:r w:rsidR="0036329F" w:rsidRPr="002F0848">
        <w:rPr>
          <w:rFonts w:ascii="Arial" w:hAnsi="Arial" w:cs="Arial"/>
        </w:rPr>
        <w:t xml:space="preserve">lenar la solicitud de beca e </w:t>
      </w:r>
      <w:r w:rsidR="0036329F" w:rsidRPr="002F0848">
        <w:rPr>
          <w:rFonts w:ascii="Arial" w:hAnsi="Arial" w:cs="Arial"/>
          <w:b/>
          <w:color w:val="FF0000"/>
        </w:rPr>
        <w:t>imprimir el acuse de registro.</w:t>
      </w:r>
    </w:p>
    <w:p w:rsidR="00AA53FF" w:rsidRPr="00CA3214" w:rsidRDefault="0053661E" w:rsidP="00644A4D">
      <w:pPr>
        <w:numPr>
          <w:ilvl w:val="0"/>
          <w:numId w:val="1"/>
        </w:numPr>
        <w:jc w:val="both"/>
        <w:rPr>
          <w:rFonts w:ascii="Arial" w:hAnsi="Arial" w:cs="Arial"/>
          <w:b/>
          <w:color w:val="FF0000"/>
          <w:sz w:val="26"/>
          <w:szCs w:val="26"/>
        </w:rPr>
      </w:pPr>
      <w:r w:rsidRPr="00CA3214">
        <w:rPr>
          <w:rFonts w:ascii="Arial" w:hAnsi="Arial" w:cs="Arial"/>
          <w:b/>
          <w:sz w:val="26"/>
          <w:szCs w:val="26"/>
        </w:rPr>
        <w:t xml:space="preserve">Llenar el formulario de solicitud de beca en la página </w:t>
      </w:r>
      <w:hyperlink r:id="rId12" w:history="1">
        <w:r w:rsidRPr="00CA3214">
          <w:rPr>
            <w:rStyle w:val="Hipervnculo"/>
            <w:rFonts w:ascii="Arial" w:hAnsi="Arial" w:cs="Arial"/>
            <w:b/>
            <w:sz w:val="26"/>
            <w:szCs w:val="26"/>
          </w:rPr>
          <w:t>www.teczamora.mx</w:t>
        </w:r>
      </w:hyperlink>
      <w:r w:rsidR="00AA53FF" w:rsidRPr="00CA3214">
        <w:rPr>
          <w:rFonts w:ascii="Arial" w:hAnsi="Arial" w:cs="Arial"/>
        </w:rPr>
        <w:t xml:space="preserve"> </w:t>
      </w:r>
      <w:r w:rsidR="00CA3214">
        <w:rPr>
          <w:rFonts w:ascii="Arial" w:hAnsi="Arial" w:cs="Arial"/>
        </w:rPr>
        <w:t>. Mismo que será entregado en el Dpto. de Servicios Escolares.</w:t>
      </w:r>
    </w:p>
    <w:p w:rsidR="00644A4D" w:rsidRPr="00644A4D" w:rsidRDefault="00644A4D" w:rsidP="00644A4D">
      <w:pPr>
        <w:numPr>
          <w:ilvl w:val="0"/>
          <w:numId w:val="1"/>
        </w:numPr>
        <w:jc w:val="both"/>
        <w:rPr>
          <w:rFonts w:ascii="Arial" w:hAnsi="Arial" w:cs="Arial"/>
          <w:color w:val="FF0000"/>
        </w:rPr>
      </w:pPr>
      <w:r w:rsidRPr="00CA3214">
        <w:rPr>
          <w:rFonts w:ascii="Arial" w:hAnsi="Arial" w:cs="Arial"/>
          <w:b/>
          <w:sz w:val="26"/>
          <w:szCs w:val="26"/>
        </w:rPr>
        <w:t>Los Renovantes</w:t>
      </w:r>
      <w:r w:rsidRPr="00CA3214">
        <w:rPr>
          <w:rFonts w:ascii="Arial" w:hAnsi="Arial" w:cs="Arial"/>
          <w:sz w:val="26"/>
          <w:szCs w:val="26"/>
        </w:rPr>
        <w:t xml:space="preserve"> deberán marcar en la Solicitud de Beca que son</w:t>
      </w:r>
      <w:r w:rsidRPr="00CA3214">
        <w:rPr>
          <w:rFonts w:ascii="Arial" w:hAnsi="Arial" w:cs="Arial"/>
          <w:b/>
          <w:color w:val="C00000"/>
          <w:sz w:val="26"/>
          <w:szCs w:val="26"/>
        </w:rPr>
        <w:t xml:space="preserve"> RENOVANTES,</w:t>
      </w:r>
      <w:r w:rsidRPr="00CA3214">
        <w:rPr>
          <w:rFonts w:ascii="Arial" w:hAnsi="Arial" w:cs="Arial"/>
          <w:sz w:val="26"/>
          <w:szCs w:val="26"/>
        </w:rPr>
        <w:t xml:space="preserve"> y poner el</w:t>
      </w:r>
      <w:r w:rsidRPr="00CA3214">
        <w:rPr>
          <w:rFonts w:ascii="Arial" w:hAnsi="Arial" w:cs="Arial"/>
          <w:sz w:val="26"/>
          <w:szCs w:val="26"/>
          <w:u w:val="single"/>
        </w:rPr>
        <w:t xml:space="preserve"> No. de Folio Institucional-Manutención</w:t>
      </w:r>
      <w:r w:rsidRPr="00CA3214">
        <w:rPr>
          <w:rFonts w:ascii="Arial" w:hAnsi="Arial" w:cs="Arial"/>
          <w:sz w:val="26"/>
          <w:szCs w:val="26"/>
        </w:rPr>
        <w:t xml:space="preserve"> (antes </w:t>
      </w:r>
      <w:proofErr w:type="spellStart"/>
      <w:r w:rsidRPr="00CA3214">
        <w:rPr>
          <w:rFonts w:ascii="Arial" w:hAnsi="Arial" w:cs="Arial"/>
          <w:sz w:val="26"/>
          <w:szCs w:val="26"/>
        </w:rPr>
        <w:t>Pronabes</w:t>
      </w:r>
      <w:proofErr w:type="spellEnd"/>
      <w:r w:rsidRPr="00CA3214">
        <w:rPr>
          <w:rFonts w:ascii="Arial" w:hAnsi="Arial" w:cs="Arial"/>
          <w:sz w:val="26"/>
          <w:szCs w:val="26"/>
        </w:rPr>
        <w:t>) anteriormente asignado</w:t>
      </w:r>
      <w:r w:rsidRPr="00CA3214">
        <w:rPr>
          <w:rFonts w:ascii="Arial" w:hAnsi="Arial" w:cs="Arial"/>
          <w:color w:val="FF0000"/>
          <w:sz w:val="26"/>
          <w:szCs w:val="26"/>
        </w:rPr>
        <w:t>.</w:t>
      </w:r>
    </w:p>
    <w:p w:rsidR="0036329F" w:rsidRDefault="0036329F" w:rsidP="0036329F">
      <w:pPr>
        <w:pStyle w:val="Prrafodelista"/>
        <w:rPr>
          <w:rFonts w:ascii="Arial" w:hAnsi="Arial" w:cs="Arial"/>
        </w:rPr>
      </w:pPr>
    </w:p>
    <w:p w:rsidR="00902E4B" w:rsidRDefault="00902E4B" w:rsidP="0036329F">
      <w:pPr>
        <w:pStyle w:val="Prrafodelista"/>
        <w:rPr>
          <w:rFonts w:ascii="Arial" w:hAnsi="Arial" w:cs="Arial"/>
        </w:rPr>
      </w:pPr>
    </w:p>
    <w:p w:rsidR="00A67070" w:rsidRDefault="00541023" w:rsidP="00E53A2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70299">
        <w:rPr>
          <w:rFonts w:ascii="Arial" w:hAnsi="Arial" w:cs="Arial"/>
        </w:rPr>
        <w:t>eberá</w:t>
      </w:r>
      <w:r w:rsidR="00A67070">
        <w:rPr>
          <w:rFonts w:ascii="Arial" w:hAnsi="Arial" w:cs="Arial"/>
        </w:rPr>
        <w:t xml:space="preserve"> armar su expediente de la siguiente manera:</w:t>
      </w:r>
    </w:p>
    <w:p w:rsidR="00541023" w:rsidRDefault="00541023" w:rsidP="00541023">
      <w:pPr>
        <w:ind w:left="360"/>
        <w:jc w:val="both"/>
        <w:rPr>
          <w:rFonts w:ascii="Arial" w:hAnsi="Arial" w:cs="Arial"/>
        </w:rPr>
      </w:pPr>
    </w:p>
    <w:p w:rsidR="0025082E" w:rsidRDefault="0025082E" w:rsidP="00E53A2C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Solicitud de beca</w:t>
      </w:r>
      <w:r w:rsidR="0036329F">
        <w:rPr>
          <w:rFonts w:ascii="Arial" w:hAnsi="Arial" w:cs="Arial"/>
        </w:rPr>
        <w:t xml:space="preserve"> (formato Word) </w:t>
      </w:r>
      <w:r w:rsidR="00517348">
        <w:rPr>
          <w:rFonts w:ascii="Arial" w:hAnsi="Arial" w:cs="Arial"/>
        </w:rPr>
        <w:t>requisita y envía</w:t>
      </w:r>
      <w:r w:rsidR="0036329F">
        <w:rPr>
          <w:rFonts w:ascii="Arial" w:hAnsi="Arial" w:cs="Arial"/>
        </w:rPr>
        <w:t xml:space="preserve"> desde </w:t>
      </w:r>
      <w:hyperlink w:history="1">
        <w:r w:rsidR="00517348" w:rsidRPr="003D0EE7">
          <w:rPr>
            <w:rStyle w:val="Hipervnculo"/>
            <w:rFonts w:ascii="Arial" w:hAnsi="Arial" w:cs="Arial"/>
            <w:b/>
            <w:sz w:val="26"/>
            <w:szCs w:val="26"/>
          </w:rPr>
          <w:t>www.teczamora.mx</w:t>
        </w:r>
        <w:r w:rsidR="00517348" w:rsidRPr="003D0EE7">
          <w:rPr>
            <w:rStyle w:val="Hipervnculo"/>
            <w:rFonts w:ascii="Arial" w:hAnsi="Arial" w:cs="Arial"/>
          </w:rPr>
          <w:t>.</w:t>
        </w:r>
        <w:r w:rsidR="00517348" w:rsidRPr="00517348">
          <w:rPr>
            <w:rStyle w:val="Hipervnculo"/>
            <w:rFonts w:ascii="Arial" w:hAnsi="Arial" w:cs="Arial"/>
            <w:u w:val="none"/>
          </w:rPr>
          <w:t xml:space="preserve"> </w:t>
        </w:r>
        <w:r w:rsidR="00517348" w:rsidRPr="00517348">
          <w:rPr>
            <w:rStyle w:val="Hipervnculo"/>
            <w:rFonts w:ascii="Arial" w:hAnsi="Arial" w:cs="Arial"/>
            <w:color w:val="000000" w:themeColor="text1"/>
            <w:u w:val="none"/>
          </w:rPr>
          <w:t>Se</w:t>
        </w:r>
      </w:hyperlink>
      <w:r w:rsidR="00517348">
        <w:rPr>
          <w:rFonts w:ascii="Arial" w:hAnsi="Arial" w:cs="Arial"/>
        </w:rPr>
        <w:t xml:space="preserve"> te entregará para su firma al momento de entregar los expedientes.</w:t>
      </w:r>
    </w:p>
    <w:p w:rsidR="0036329F" w:rsidRDefault="0036329F" w:rsidP="00E53A2C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Acuse de registro impreso desde SUBES.</w:t>
      </w:r>
    </w:p>
    <w:p w:rsidR="00046BF1" w:rsidRDefault="00046BF1" w:rsidP="00E53A2C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="00FC4A48">
        <w:rPr>
          <w:rFonts w:ascii="Arial" w:hAnsi="Arial" w:cs="Arial"/>
        </w:rPr>
        <w:t>fotografías</w:t>
      </w:r>
      <w:r>
        <w:rPr>
          <w:rFonts w:ascii="Arial" w:hAnsi="Arial" w:cs="Arial"/>
        </w:rPr>
        <w:t xml:space="preserve"> tamaño infantil reciente (de f</w:t>
      </w:r>
      <w:r w:rsidR="00FC4A48">
        <w:rPr>
          <w:rFonts w:ascii="Arial" w:hAnsi="Arial" w:cs="Arial"/>
        </w:rPr>
        <w:t>rente, blanco y negro, NO instantáneas, cabeza y frente descubierta).</w:t>
      </w:r>
    </w:p>
    <w:p w:rsidR="00FC4A48" w:rsidRDefault="00FC4A48" w:rsidP="00FC4A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Reimpresión de la CURP</w:t>
      </w:r>
    </w:p>
    <w:p w:rsidR="00644A4D" w:rsidRPr="00FC4A48" w:rsidRDefault="00046BF1" w:rsidP="00FC4A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Constancia de calificaciones, con promedio general y  ciclo anterior.</w:t>
      </w:r>
    </w:p>
    <w:p w:rsidR="0025082E" w:rsidRPr="00644A4D" w:rsidRDefault="00046BF1" w:rsidP="00E53A2C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Constancia de ingreso económico</w:t>
      </w:r>
      <w:r w:rsidR="00FC4A48">
        <w:rPr>
          <w:rFonts w:ascii="Arial" w:hAnsi="Arial" w:cs="Arial"/>
        </w:rPr>
        <w:t>. No firmas por ausencia.</w:t>
      </w:r>
    </w:p>
    <w:p w:rsidR="0025082E" w:rsidRDefault="0025082E" w:rsidP="00E53A2C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Documento </w:t>
      </w:r>
      <w:r w:rsidR="001662C0" w:rsidRPr="00B7544E">
        <w:rPr>
          <w:rFonts w:ascii="Arial" w:hAnsi="Arial" w:cs="Arial"/>
          <w:u w:val="single"/>
        </w:rPr>
        <w:t>F1</w:t>
      </w:r>
      <w:r w:rsidRPr="00B7544E">
        <w:rPr>
          <w:rFonts w:ascii="Arial" w:hAnsi="Arial" w:cs="Arial"/>
          <w:u w:val="single"/>
        </w:rPr>
        <w:t xml:space="preserve"> </w:t>
      </w:r>
      <w:r w:rsidR="00E43624">
        <w:rPr>
          <w:rFonts w:ascii="Arial" w:hAnsi="Arial" w:cs="Arial"/>
          <w:u w:val="single"/>
        </w:rPr>
        <w:t>RECIENTE de PROSPERA O PAL</w:t>
      </w:r>
      <w:r w:rsidR="00B7544E">
        <w:rPr>
          <w:rFonts w:ascii="Arial" w:hAnsi="Arial" w:cs="Arial"/>
          <w:u w:val="single"/>
        </w:rPr>
        <w:t xml:space="preserve"> </w:t>
      </w:r>
      <w:r w:rsidR="00E53A2C">
        <w:rPr>
          <w:rFonts w:ascii="Arial" w:hAnsi="Arial" w:cs="Arial"/>
          <w:u w:val="single"/>
        </w:rPr>
        <w:t xml:space="preserve"> copia legible.</w:t>
      </w:r>
    </w:p>
    <w:p w:rsidR="00AD0908" w:rsidRDefault="00AD0908" w:rsidP="00E53A2C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Copia del Comprobante de Domicilio</w:t>
      </w:r>
      <w:r w:rsidR="0057545E">
        <w:rPr>
          <w:rFonts w:ascii="Arial" w:hAnsi="Arial" w:cs="Arial"/>
        </w:rPr>
        <w:t xml:space="preserve"> reciente, preferentemente de CFE.</w:t>
      </w:r>
    </w:p>
    <w:p w:rsidR="00902E4B" w:rsidRDefault="0025082E" w:rsidP="00E53A2C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Copia del Certificado de Bachillerato (Sólo primer </w:t>
      </w:r>
      <w:r w:rsidR="00B9455C">
        <w:rPr>
          <w:rFonts w:ascii="Arial" w:hAnsi="Arial" w:cs="Arial"/>
        </w:rPr>
        <w:t>semestre</w:t>
      </w:r>
      <w:r>
        <w:rPr>
          <w:rFonts w:ascii="Arial" w:hAnsi="Arial" w:cs="Arial"/>
        </w:rPr>
        <w:t>)</w:t>
      </w:r>
      <w:r w:rsidR="002F0848">
        <w:rPr>
          <w:rFonts w:ascii="Arial" w:hAnsi="Arial" w:cs="Arial"/>
        </w:rPr>
        <w:t>.</w:t>
      </w:r>
    </w:p>
    <w:p w:rsidR="0057545E" w:rsidRPr="0057545E" w:rsidRDefault="0057545E" w:rsidP="00E53A2C">
      <w:pPr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57545E">
        <w:rPr>
          <w:rFonts w:ascii="Arial" w:hAnsi="Arial" w:cs="Arial"/>
        </w:rPr>
        <w:t>Alumnas embarazadas. Constancia de una dependencia de salud de Gobierno.</w:t>
      </w:r>
    </w:p>
    <w:p w:rsidR="0057545E" w:rsidRPr="0057545E" w:rsidRDefault="0057545E" w:rsidP="00E53A2C">
      <w:pPr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57545E">
        <w:rPr>
          <w:rFonts w:ascii="Arial" w:hAnsi="Arial" w:cs="Arial"/>
        </w:rPr>
        <w:t>Acta de nacimiento de hijos. De las más recientes (de las rojas).</w:t>
      </w:r>
    </w:p>
    <w:p w:rsidR="0057545E" w:rsidRPr="0057545E" w:rsidRDefault="0057545E" w:rsidP="00E53A2C">
      <w:pPr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57545E">
        <w:rPr>
          <w:rFonts w:ascii="Arial" w:hAnsi="Arial" w:cs="Arial"/>
        </w:rPr>
        <w:t>Alumnos con alguna discapacidad. Constancia de dependencia de salud de gobierno o de médico particular</w:t>
      </w:r>
    </w:p>
    <w:p w:rsidR="00A67070" w:rsidRPr="00902E4B" w:rsidRDefault="00A67070" w:rsidP="00E53A2C">
      <w:pPr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902E4B">
        <w:rPr>
          <w:rFonts w:ascii="Arial" w:hAnsi="Arial" w:cs="Arial"/>
        </w:rPr>
        <w:t xml:space="preserve">Una vez armado su expediente saque una copia </w:t>
      </w:r>
      <w:r w:rsidR="00F24005" w:rsidRPr="00902E4B">
        <w:rPr>
          <w:rFonts w:ascii="Arial" w:hAnsi="Arial" w:cs="Arial"/>
        </w:rPr>
        <w:t>a todas las hojas</w:t>
      </w:r>
      <w:r w:rsidR="009A625B" w:rsidRPr="00902E4B">
        <w:rPr>
          <w:rFonts w:ascii="Arial" w:hAnsi="Arial" w:cs="Arial"/>
        </w:rPr>
        <w:t xml:space="preserve"> y </w:t>
      </w:r>
      <w:r w:rsidR="009A625B" w:rsidRPr="00902E4B">
        <w:rPr>
          <w:rFonts w:ascii="Arial" w:hAnsi="Arial" w:cs="Arial"/>
          <w:b/>
        </w:rPr>
        <w:t>pegue las fotografías en el lugar correspondiente de la solicitud de beca.</w:t>
      </w:r>
    </w:p>
    <w:p w:rsidR="00A67070" w:rsidRDefault="00A67070">
      <w:pPr>
        <w:ind w:left="360"/>
        <w:jc w:val="both"/>
        <w:rPr>
          <w:rFonts w:ascii="Arial" w:hAnsi="Arial" w:cs="Arial"/>
        </w:rPr>
      </w:pPr>
    </w:p>
    <w:p w:rsidR="00B9455C" w:rsidRPr="00443454" w:rsidRDefault="00CA3214" w:rsidP="00E53A2C">
      <w:pPr>
        <w:numPr>
          <w:ilvl w:val="0"/>
          <w:numId w:val="1"/>
        </w:num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Entregar en</w:t>
      </w:r>
      <w:r w:rsidR="00541023" w:rsidRPr="00443454">
        <w:rPr>
          <w:rFonts w:ascii="Arial" w:hAnsi="Arial" w:cs="Arial"/>
          <w:b/>
          <w:color w:val="FF0000"/>
        </w:rPr>
        <w:t xml:space="preserve"> 2 expedientes</w:t>
      </w:r>
      <w:r>
        <w:rPr>
          <w:rFonts w:ascii="Arial" w:hAnsi="Arial" w:cs="Arial"/>
          <w:b/>
          <w:color w:val="FF0000"/>
        </w:rPr>
        <w:t xml:space="preserve"> (original y copi</w:t>
      </w:r>
      <w:r w:rsidR="00443454" w:rsidRPr="00443454">
        <w:rPr>
          <w:rFonts w:ascii="Arial" w:hAnsi="Arial" w:cs="Arial"/>
          <w:b/>
          <w:color w:val="FF0000"/>
        </w:rPr>
        <w:t>a</w:t>
      </w:r>
      <w:r>
        <w:rPr>
          <w:rFonts w:ascii="Arial" w:hAnsi="Arial" w:cs="Arial"/>
          <w:b/>
          <w:color w:val="FF0000"/>
        </w:rPr>
        <w:t>)</w:t>
      </w:r>
      <w:r w:rsidR="00443454" w:rsidRPr="00443454">
        <w:rPr>
          <w:rFonts w:ascii="Arial" w:hAnsi="Arial" w:cs="Arial"/>
          <w:b/>
          <w:color w:val="FF0000"/>
        </w:rPr>
        <w:t xml:space="preserve"> </w:t>
      </w:r>
      <w:r w:rsidR="00F86B4C">
        <w:rPr>
          <w:rFonts w:ascii="Arial" w:hAnsi="Arial" w:cs="Arial"/>
          <w:b/>
          <w:color w:val="FF0000"/>
        </w:rPr>
        <w:t>Acceso del Edificio Principal,</w:t>
      </w:r>
      <w:r w:rsidR="00443454" w:rsidRPr="00443454">
        <w:rPr>
          <w:rFonts w:ascii="Arial" w:hAnsi="Arial" w:cs="Arial"/>
          <w:b/>
          <w:color w:val="FF0000"/>
        </w:rPr>
        <w:t xml:space="preserve"> </w:t>
      </w:r>
      <w:r w:rsidR="00ED13B4">
        <w:rPr>
          <w:rFonts w:ascii="Arial" w:hAnsi="Arial" w:cs="Arial"/>
          <w:b/>
          <w:color w:val="FF0000"/>
        </w:rPr>
        <w:t>en el día que te corresponda</w:t>
      </w:r>
      <w:r w:rsidR="00443454" w:rsidRPr="00443454">
        <w:rPr>
          <w:rFonts w:ascii="Arial" w:hAnsi="Arial" w:cs="Arial"/>
          <w:b/>
          <w:color w:val="FF0000"/>
        </w:rPr>
        <w:t>:</w:t>
      </w:r>
    </w:p>
    <w:p w:rsidR="00B9455C" w:rsidRDefault="00B9455C" w:rsidP="00B9455C">
      <w:pPr>
        <w:pStyle w:val="Prrafodelista"/>
        <w:rPr>
          <w:rFonts w:ascii="Arial" w:hAnsi="Arial" w:cs="Arial"/>
          <w:b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2"/>
        <w:gridCol w:w="2059"/>
        <w:gridCol w:w="2059"/>
        <w:gridCol w:w="2059"/>
        <w:gridCol w:w="2059"/>
      </w:tblGrid>
      <w:tr w:rsidR="00EA4CBB" w:rsidRPr="00082E96" w:rsidTr="00082E96">
        <w:trPr>
          <w:trHeight w:val="610"/>
          <w:jc w:val="center"/>
        </w:trPr>
        <w:tc>
          <w:tcPr>
            <w:tcW w:w="2072" w:type="dxa"/>
            <w:shd w:val="clear" w:color="auto" w:fill="auto"/>
            <w:vAlign w:val="center"/>
          </w:tcPr>
          <w:p w:rsidR="00A85967" w:rsidRPr="00082E96" w:rsidRDefault="00443454" w:rsidP="00082E96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082E96">
              <w:rPr>
                <w:rFonts w:ascii="Arial" w:hAnsi="Arial" w:cs="Arial"/>
                <w:b/>
              </w:rPr>
              <w:t xml:space="preserve"> Día/</w:t>
            </w:r>
          </w:p>
          <w:p w:rsidR="00443454" w:rsidRPr="00082E96" w:rsidRDefault="00443454" w:rsidP="00082E96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082E96">
              <w:rPr>
                <w:rFonts w:ascii="Arial" w:hAnsi="Arial" w:cs="Arial"/>
                <w:b/>
              </w:rPr>
              <w:t>Horario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A85967" w:rsidRPr="00082E96" w:rsidRDefault="00902E4B" w:rsidP="00902E4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="00EA4CBB" w:rsidRPr="00082E96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Oct</w:t>
            </w:r>
            <w:r w:rsidR="00EA4CBB" w:rsidRPr="00082E96">
              <w:rPr>
                <w:rFonts w:ascii="Arial" w:hAnsi="Arial" w:cs="Arial"/>
                <w:b/>
              </w:rPr>
              <w:t>-2013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A85967" w:rsidRPr="00082E96" w:rsidRDefault="00902E4B" w:rsidP="00902E4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="00EA4CBB" w:rsidRPr="00082E96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Oct</w:t>
            </w:r>
            <w:r w:rsidR="00EA4CBB" w:rsidRPr="00082E96">
              <w:rPr>
                <w:rFonts w:ascii="Arial" w:hAnsi="Arial" w:cs="Arial"/>
                <w:b/>
              </w:rPr>
              <w:t>-201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A85967" w:rsidRPr="00082E96" w:rsidRDefault="00902E4B" w:rsidP="00902E4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="00EA4CBB" w:rsidRPr="00082E96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Oct</w:t>
            </w:r>
            <w:r w:rsidR="00EA4CBB" w:rsidRPr="00082E96">
              <w:rPr>
                <w:rFonts w:ascii="Arial" w:hAnsi="Arial" w:cs="Arial"/>
                <w:b/>
              </w:rPr>
              <w:t>-2013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A85967" w:rsidRPr="00082E96" w:rsidRDefault="00902E4B" w:rsidP="0057545E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  <w:r w:rsidR="00EA4CBB" w:rsidRPr="00082E96">
              <w:rPr>
                <w:rFonts w:ascii="Arial" w:hAnsi="Arial" w:cs="Arial"/>
                <w:b/>
              </w:rPr>
              <w:t>-</w:t>
            </w:r>
            <w:r w:rsidR="0057545E">
              <w:rPr>
                <w:rFonts w:ascii="Arial" w:hAnsi="Arial" w:cs="Arial"/>
                <w:b/>
              </w:rPr>
              <w:t>Oct</w:t>
            </w:r>
            <w:r w:rsidR="00EA4CBB" w:rsidRPr="00082E96">
              <w:rPr>
                <w:rFonts w:ascii="Arial" w:hAnsi="Arial" w:cs="Arial"/>
                <w:b/>
              </w:rPr>
              <w:t>-2013</w:t>
            </w:r>
          </w:p>
        </w:tc>
      </w:tr>
      <w:tr w:rsidR="00EA4CBB" w:rsidRPr="00082E96" w:rsidTr="00082E96">
        <w:trPr>
          <w:trHeight w:val="548"/>
          <w:jc w:val="center"/>
        </w:trPr>
        <w:tc>
          <w:tcPr>
            <w:tcW w:w="2072" w:type="dxa"/>
            <w:shd w:val="clear" w:color="auto" w:fill="auto"/>
            <w:vAlign w:val="center"/>
          </w:tcPr>
          <w:p w:rsidR="00A85967" w:rsidRPr="00082E96" w:rsidRDefault="00336A05" w:rsidP="00336A05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902E4B">
              <w:rPr>
                <w:rFonts w:ascii="Arial" w:hAnsi="Arial" w:cs="Arial"/>
                <w:b/>
              </w:rPr>
              <w:t>:00-1</w:t>
            </w:r>
            <w:r>
              <w:rPr>
                <w:rFonts w:ascii="Arial" w:hAnsi="Arial" w:cs="Arial"/>
                <w:b/>
              </w:rPr>
              <w:t>7</w:t>
            </w:r>
            <w:r w:rsidR="00EA4CBB" w:rsidRPr="00082E96">
              <w:rPr>
                <w:rFonts w:ascii="Arial" w:hAnsi="Arial" w:cs="Arial"/>
                <w:b/>
              </w:rPr>
              <w:t>:00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EA4CBB" w:rsidRPr="00082E96" w:rsidRDefault="00336A05" w:rsidP="00082E96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Pr="00082E96">
              <w:rPr>
                <w:rFonts w:ascii="Arial" w:hAnsi="Arial" w:cs="Arial"/>
              </w:rPr>
              <w:t>Industrial</w:t>
            </w:r>
            <w:r>
              <w:rPr>
                <w:rFonts w:ascii="Arial" w:hAnsi="Arial" w:cs="Arial"/>
              </w:rPr>
              <w:t xml:space="preserve"> (Folder Azul Cielo)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EA4CBB" w:rsidRPr="000E4E0F" w:rsidRDefault="000E4E0F" w:rsidP="00082E96">
            <w:pPr>
              <w:pStyle w:val="Prrafodelista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0E4E0F">
              <w:rPr>
                <w:rFonts w:ascii="Arial" w:hAnsi="Arial" w:cs="Arial"/>
                <w:lang w:val="en-US"/>
              </w:rPr>
              <w:t>ISC (Folder Amarillo) y TICS (Folder Beige)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EA4CBB" w:rsidRPr="00082E96" w:rsidRDefault="000E4E0F" w:rsidP="00082E96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En </w:t>
            </w:r>
            <w:proofErr w:type="spellStart"/>
            <w:r>
              <w:rPr>
                <w:rFonts w:ascii="Arial" w:hAnsi="Arial" w:cs="Arial"/>
              </w:rPr>
              <w:t>Ind</w:t>
            </w:r>
            <w:proofErr w:type="spellEnd"/>
            <w:r>
              <w:rPr>
                <w:rFonts w:ascii="Arial" w:hAnsi="Arial" w:cs="Arial"/>
              </w:rPr>
              <w:t>. Alimentarias (Folder  Verde)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A85967" w:rsidRPr="00082E96" w:rsidRDefault="000E4E0F" w:rsidP="00082E96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="0057545E">
              <w:rPr>
                <w:rFonts w:ascii="Arial" w:hAnsi="Arial" w:cs="Arial"/>
              </w:rPr>
              <w:t>Electrónica</w:t>
            </w:r>
            <w:r>
              <w:rPr>
                <w:rFonts w:ascii="Arial" w:hAnsi="Arial" w:cs="Arial"/>
              </w:rPr>
              <w:t xml:space="preserve"> (Folder Rosa) </w:t>
            </w:r>
            <w:r w:rsidR="00E43624">
              <w:rPr>
                <w:rFonts w:ascii="Arial" w:hAnsi="Arial" w:cs="Arial"/>
              </w:rPr>
              <w:t>Gestión Empresarial</w:t>
            </w:r>
            <w:r>
              <w:rPr>
                <w:rFonts w:ascii="Arial" w:hAnsi="Arial" w:cs="Arial"/>
              </w:rPr>
              <w:t xml:space="preserve"> (Azul Rey)</w:t>
            </w:r>
          </w:p>
        </w:tc>
      </w:tr>
    </w:tbl>
    <w:p w:rsidR="00541023" w:rsidRPr="007615FB" w:rsidRDefault="00541023" w:rsidP="00443454">
      <w:pPr>
        <w:jc w:val="both"/>
        <w:rPr>
          <w:rFonts w:ascii="Arial" w:hAnsi="Arial" w:cs="Arial"/>
        </w:rPr>
      </w:pPr>
    </w:p>
    <w:p w:rsidR="00A67070" w:rsidRPr="00E53A2C" w:rsidRDefault="00A6707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3A2C">
        <w:rPr>
          <w:rFonts w:ascii="Arial" w:hAnsi="Arial" w:cs="Arial"/>
          <w:b/>
          <w:sz w:val="22"/>
          <w:szCs w:val="22"/>
          <w:u w:val="single"/>
        </w:rPr>
        <w:t>NOTAS IMPORTANTES:</w:t>
      </w:r>
    </w:p>
    <w:p w:rsidR="00443454" w:rsidRDefault="00443454" w:rsidP="00E53A2C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36329F">
        <w:rPr>
          <w:rFonts w:ascii="Arial" w:hAnsi="Arial" w:cs="Arial"/>
        </w:rPr>
        <w:t>Le</w:t>
      </w:r>
      <w:r w:rsidR="00F70299">
        <w:rPr>
          <w:rFonts w:ascii="Arial" w:hAnsi="Arial" w:cs="Arial"/>
        </w:rPr>
        <w:t>s</w:t>
      </w:r>
      <w:r w:rsidRPr="0036329F">
        <w:rPr>
          <w:rFonts w:ascii="Arial" w:hAnsi="Arial" w:cs="Arial"/>
        </w:rPr>
        <w:t xml:space="preserve"> suplicamos respetar y adherirse a los días y horarios asignados para la entrega de solicitudes con la intención de brindarle</w:t>
      </w:r>
      <w:r w:rsidR="00F70299">
        <w:rPr>
          <w:rFonts w:ascii="Arial" w:hAnsi="Arial" w:cs="Arial"/>
        </w:rPr>
        <w:t>s</w:t>
      </w:r>
      <w:r w:rsidRPr="0036329F">
        <w:rPr>
          <w:rFonts w:ascii="Arial" w:hAnsi="Arial" w:cs="Arial"/>
        </w:rPr>
        <w:t xml:space="preserve"> una mejor atención y servicio.</w:t>
      </w:r>
    </w:p>
    <w:p w:rsidR="00DA2716" w:rsidRDefault="00DA2716" w:rsidP="00E53A2C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36329F">
        <w:rPr>
          <w:rFonts w:ascii="Arial" w:hAnsi="Arial" w:cs="Arial"/>
        </w:rPr>
        <w:t>Sera causa de cancelación del proceso de otorgamiento de beca cuando el solicitante proporcione datos falsos o incompletos en la documentación e inf</w:t>
      </w:r>
      <w:r w:rsidR="00902E4B">
        <w:rPr>
          <w:rFonts w:ascii="Arial" w:hAnsi="Arial" w:cs="Arial"/>
        </w:rPr>
        <w:t>ormes requeridos por el programa MANUTENCIÓN-MICHOACÁ</w:t>
      </w:r>
      <w:r w:rsidRPr="0036329F">
        <w:rPr>
          <w:rFonts w:ascii="Arial" w:hAnsi="Arial" w:cs="Arial"/>
        </w:rPr>
        <w:t>N.</w:t>
      </w:r>
    </w:p>
    <w:p w:rsidR="00DA2716" w:rsidRDefault="003B56DD" w:rsidP="00E53A2C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36329F">
        <w:rPr>
          <w:rFonts w:ascii="Arial" w:hAnsi="Arial" w:cs="Arial"/>
        </w:rPr>
        <w:t>Por ningún motivo se aceptará</w:t>
      </w:r>
      <w:r w:rsidR="00A67070" w:rsidRPr="0036329F">
        <w:rPr>
          <w:rFonts w:ascii="Arial" w:hAnsi="Arial" w:cs="Arial"/>
        </w:rPr>
        <w:t xml:space="preserve"> un expediente incompleto o mal llenado</w:t>
      </w:r>
      <w:r w:rsidR="0081109C" w:rsidRPr="0036329F">
        <w:rPr>
          <w:rFonts w:ascii="Arial" w:hAnsi="Arial" w:cs="Arial"/>
        </w:rPr>
        <w:t xml:space="preserve">. </w:t>
      </w:r>
    </w:p>
    <w:p w:rsidR="0081109C" w:rsidRDefault="00A67070" w:rsidP="00E53A2C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36329F">
        <w:rPr>
          <w:rFonts w:ascii="Arial" w:hAnsi="Arial" w:cs="Arial"/>
        </w:rPr>
        <w:lastRenderedPageBreak/>
        <w:t>En caso de duda referente al llenado de formatos, documentos a entregar, etc. favor de pasar a servicios escolares</w:t>
      </w:r>
      <w:r w:rsidR="00BF1A08" w:rsidRPr="0036329F">
        <w:rPr>
          <w:rFonts w:ascii="Arial" w:hAnsi="Arial" w:cs="Arial"/>
        </w:rPr>
        <w:t xml:space="preserve"> con anticipación</w:t>
      </w:r>
      <w:r w:rsidR="0081109C" w:rsidRPr="0036329F">
        <w:rPr>
          <w:rFonts w:ascii="Arial" w:hAnsi="Arial" w:cs="Arial"/>
        </w:rPr>
        <w:t>, donde con gusto se te atenderá.</w:t>
      </w:r>
      <w:r w:rsidR="00F70299" w:rsidRPr="0036329F">
        <w:rPr>
          <w:rFonts w:ascii="Arial" w:hAnsi="Arial" w:cs="Arial"/>
        </w:rPr>
        <w:t xml:space="preserve"> </w:t>
      </w:r>
    </w:p>
    <w:p w:rsidR="00644A4D" w:rsidRDefault="00644A4D" w:rsidP="00644A4D">
      <w:pPr>
        <w:jc w:val="both"/>
        <w:rPr>
          <w:rFonts w:ascii="Arial" w:hAnsi="Arial" w:cs="Arial"/>
        </w:rPr>
      </w:pPr>
    </w:p>
    <w:p w:rsidR="00644A4D" w:rsidRDefault="00644A4D" w:rsidP="00644A4D">
      <w:pPr>
        <w:ind w:left="72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Entrega de Resultados:      </w:t>
      </w:r>
      <w:r w:rsidRPr="00644A4D">
        <w:rPr>
          <w:rFonts w:ascii="Arial" w:hAnsi="Arial" w:cs="Arial"/>
          <w:b/>
          <w:i/>
        </w:rPr>
        <w:t>19 de noviembre del 2014.</w:t>
      </w:r>
    </w:p>
    <w:p w:rsidR="00644A4D" w:rsidRDefault="00644A4D" w:rsidP="00644A4D">
      <w:pPr>
        <w:ind w:left="720"/>
        <w:jc w:val="both"/>
        <w:rPr>
          <w:rFonts w:ascii="Arial" w:hAnsi="Arial" w:cs="Arial"/>
          <w:b/>
          <w:i/>
        </w:rPr>
      </w:pPr>
    </w:p>
    <w:p w:rsidR="00644A4D" w:rsidRDefault="00644A4D" w:rsidP="00644A4D">
      <w:pPr>
        <w:ind w:left="72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Atte.</w:t>
      </w:r>
    </w:p>
    <w:p w:rsidR="00644A4D" w:rsidRDefault="00644A4D" w:rsidP="00644A4D">
      <w:pPr>
        <w:ind w:left="72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Servicios Escolares</w:t>
      </w:r>
    </w:p>
    <w:p w:rsidR="00644A4D" w:rsidRPr="0036329F" w:rsidRDefault="728E9F37" w:rsidP="00D22E54">
      <w:pPr>
        <w:ind w:left="720"/>
        <w:jc w:val="both"/>
        <w:rPr>
          <w:rFonts w:ascii="Arial" w:hAnsi="Arial" w:cs="Arial"/>
        </w:rPr>
      </w:pPr>
      <w:r w:rsidRPr="728E9F37">
        <w:rPr>
          <w:rFonts w:ascii="Arial" w:eastAsia="Arial" w:hAnsi="Arial" w:cs="Arial"/>
          <w:b/>
          <w:bCs/>
          <w:i/>
          <w:iCs/>
        </w:rPr>
        <w:t>Instituto Tecnológico de Estudios Superiores de Zamora</w:t>
      </w:r>
    </w:p>
    <w:sectPr w:rsidR="00644A4D" w:rsidRPr="0036329F" w:rsidSect="00DA271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A48" w:rsidRDefault="00FC4A48">
      <w:r>
        <w:separator/>
      </w:r>
    </w:p>
  </w:endnote>
  <w:endnote w:type="continuationSeparator" w:id="0">
    <w:p w:rsidR="00FC4A48" w:rsidRDefault="00FC4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A48" w:rsidRDefault="00FC4A48">
      <w:r>
        <w:separator/>
      </w:r>
    </w:p>
  </w:footnote>
  <w:footnote w:type="continuationSeparator" w:id="0">
    <w:p w:rsidR="00FC4A48" w:rsidRDefault="00FC4A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35BDA"/>
    <w:multiLevelType w:val="hybridMultilevel"/>
    <w:tmpl w:val="BEB24A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0E99E0">
      <w:start w:val="1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BA14BA"/>
    <w:multiLevelType w:val="hybridMultilevel"/>
    <w:tmpl w:val="E7FAFAF2"/>
    <w:lvl w:ilvl="0" w:tplc="9D484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D6144A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FC1BD3"/>
    <w:multiLevelType w:val="hybridMultilevel"/>
    <w:tmpl w:val="84BA54B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CFB53C8"/>
    <w:multiLevelType w:val="hybridMultilevel"/>
    <w:tmpl w:val="C134841C"/>
    <w:lvl w:ilvl="0" w:tplc="97CA9C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6C6F95"/>
    <w:multiLevelType w:val="hybridMultilevel"/>
    <w:tmpl w:val="FB5A7696"/>
    <w:lvl w:ilvl="0" w:tplc="080A000F">
      <w:start w:val="1"/>
      <w:numFmt w:val="decimal"/>
      <w:lvlText w:val="%1."/>
      <w:lvlJc w:val="left"/>
      <w:pPr>
        <w:ind w:left="2224" w:hanging="360"/>
      </w:pPr>
    </w:lvl>
    <w:lvl w:ilvl="1" w:tplc="080A0019" w:tentative="1">
      <w:start w:val="1"/>
      <w:numFmt w:val="lowerLetter"/>
      <w:lvlText w:val="%2."/>
      <w:lvlJc w:val="left"/>
      <w:pPr>
        <w:ind w:left="2944" w:hanging="360"/>
      </w:pPr>
    </w:lvl>
    <w:lvl w:ilvl="2" w:tplc="080A001B" w:tentative="1">
      <w:start w:val="1"/>
      <w:numFmt w:val="lowerRoman"/>
      <w:lvlText w:val="%3."/>
      <w:lvlJc w:val="right"/>
      <w:pPr>
        <w:ind w:left="3664" w:hanging="180"/>
      </w:pPr>
    </w:lvl>
    <w:lvl w:ilvl="3" w:tplc="080A000F" w:tentative="1">
      <w:start w:val="1"/>
      <w:numFmt w:val="decimal"/>
      <w:lvlText w:val="%4."/>
      <w:lvlJc w:val="left"/>
      <w:pPr>
        <w:ind w:left="4384" w:hanging="360"/>
      </w:pPr>
    </w:lvl>
    <w:lvl w:ilvl="4" w:tplc="080A0019" w:tentative="1">
      <w:start w:val="1"/>
      <w:numFmt w:val="lowerLetter"/>
      <w:lvlText w:val="%5."/>
      <w:lvlJc w:val="left"/>
      <w:pPr>
        <w:ind w:left="5104" w:hanging="360"/>
      </w:pPr>
    </w:lvl>
    <w:lvl w:ilvl="5" w:tplc="080A001B" w:tentative="1">
      <w:start w:val="1"/>
      <w:numFmt w:val="lowerRoman"/>
      <w:lvlText w:val="%6."/>
      <w:lvlJc w:val="right"/>
      <w:pPr>
        <w:ind w:left="5824" w:hanging="180"/>
      </w:pPr>
    </w:lvl>
    <w:lvl w:ilvl="6" w:tplc="080A000F" w:tentative="1">
      <w:start w:val="1"/>
      <w:numFmt w:val="decimal"/>
      <w:lvlText w:val="%7."/>
      <w:lvlJc w:val="left"/>
      <w:pPr>
        <w:ind w:left="6544" w:hanging="360"/>
      </w:pPr>
    </w:lvl>
    <w:lvl w:ilvl="7" w:tplc="080A0019" w:tentative="1">
      <w:start w:val="1"/>
      <w:numFmt w:val="lowerLetter"/>
      <w:lvlText w:val="%8."/>
      <w:lvlJc w:val="left"/>
      <w:pPr>
        <w:ind w:left="7264" w:hanging="360"/>
      </w:pPr>
    </w:lvl>
    <w:lvl w:ilvl="8" w:tplc="080A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5">
    <w:nsid w:val="6C124284"/>
    <w:multiLevelType w:val="hybridMultilevel"/>
    <w:tmpl w:val="22C8C828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C743081"/>
    <w:multiLevelType w:val="hybridMultilevel"/>
    <w:tmpl w:val="13867FA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251ED1"/>
    <w:rsid w:val="00046735"/>
    <w:rsid w:val="00046BF1"/>
    <w:rsid w:val="00070A8A"/>
    <w:rsid w:val="000721D8"/>
    <w:rsid w:val="000741DC"/>
    <w:rsid w:val="00082E96"/>
    <w:rsid w:val="00086F87"/>
    <w:rsid w:val="000E4E0F"/>
    <w:rsid w:val="000F0391"/>
    <w:rsid w:val="001038DF"/>
    <w:rsid w:val="001204AD"/>
    <w:rsid w:val="00142207"/>
    <w:rsid w:val="001662C0"/>
    <w:rsid w:val="001C767A"/>
    <w:rsid w:val="00206CD1"/>
    <w:rsid w:val="002417B8"/>
    <w:rsid w:val="0025082E"/>
    <w:rsid w:val="00251ED1"/>
    <w:rsid w:val="002700F4"/>
    <w:rsid w:val="00280288"/>
    <w:rsid w:val="002B37C8"/>
    <w:rsid w:val="002D384E"/>
    <w:rsid w:val="002F0848"/>
    <w:rsid w:val="003027F2"/>
    <w:rsid w:val="00304950"/>
    <w:rsid w:val="003313A9"/>
    <w:rsid w:val="00336A05"/>
    <w:rsid w:val="0035703E"/>
    <w:rsid w:val="0036329F"/>
    <w:rsid w:val="00382AB7"/>
    <w:rsid w:val="00387F6E"/>
    <w:rsid w:val="00392864"/>
    <w:rsid w:val="00394363"/>
    <w:rsid w:val="003B56DD"/>
    <w:rsid w:val="00427C17"/>
    <w:rsid w:val="00443454"/>
    <w:rsid w:val="00476E7C"/>
    <w:rsid w:val="00490564"/>
    <w:rsid w:val="004B416E"/>
    <w:rsid w:val="004D3494"/>
    <w:rsid w:val="004E4F66"/>
    <w:rsid w:val="00517348"/>
    <w:rsid w:val="0053661E"/>
    <w:rsid w:val="00541023"/>
    <w:rsid w:val="00552058"/>
    <w:rsid w:val="0057545E"/>
    <w:rsid w:val="005C4B4F"/>
    <w:rsid w:val="005D105B"/>
    <w:rsid w:val="005E1E6B"/>
    <w:rsid w:val="005F0063"/>
    <w:rsid w:val="006031FF"/>
    <w:rsid w:val="00616AD9"/>
    <w:rsid w:val="00627525"/>
    <w:rsid w:val="00644A4D"/>
    <w:rsid w:val="00673C61"/>
    <w:rsid w:val="006A56AF"/>
    <w:rsid w:val="006B56F0"/>
    <w:rsid w:val="006C302F"/>
    <w:rsid w:val="007211F0"/>
    <w:rsid w:val="0076666A"/>
    <w:rsid w:val="007777BD"/>
    <w:rsid w:val="007A267F"/>
    <w:rsid w:val="007D03ED"/>
    <w:rsid w:val="007D0E32"/>
    <w:rsid w:val="0081109C"/>
    <w:rsid w:val="008172E7"/>
    <w:rsid w:val="008671A6"/>
    <w:rsid w:val="008A4EB6"/>
    <w:rsid w:val="00902E4B"/>
    <w:rsid w:val="00905C18"/>
    <w:rsid w:val="009635ED"/>
    <w:rsid w:val="009A625B"/>
    <w:rsid w:val="009E0763"/>
    <w:rsid w:val="00A215C8"/>
    <w:rsid w:val="00A44953"/>
    <w:rsid w:val="00A67070"/>
    <w:rsid w:val="00A85967"/>
    <w:rsid w:val="00AA1A8A"/>
    <w:rsid w:val="00AA53FF"/>
    <w:rsid w:val="00AC3BDF"/>
    <w:rsid w:val="00AC641A"/>
    <w:rsid w:val="00AD0908"/>
    <w:rsid w:val="00AD5665"/>
    <w:rsid w:val="00B44223"/>
    <w:rsid w:val="00B7544E"/>
    <w:rsid w:val="00B9455C"/>
    <w:rsid w:val="00B96D1E"/>
    <w:rsid w:val="00BA4B2C"/>
    <w:rsid w:val="00BA6360"/>
    <w:rsid w:val="00BC4519"/>
    <w:rsid w:val="00BF1A08"/>
    <w:rsid w:val="00C1785C"/>
    <w:rsid w:val="00C3581D"/>
    <w:rsid w:val="00C463A3"/>
    <w:rsid w:val="00C704D9"/>
    <w:rsid w:val="00CA3214"/>
    <w:rsid w:val="00CA58DD"/>
    <w:rsid w:val="00D2060B"/>
    <w:rsid w:val="00D22E54"/>
    <w:rsid w:val="00D4689A"/>
    <w:rsid w:val="00DA2716"/>
    <w:rsid w:val="00DE3A94"/>
    <w:rsid w:val="00E04895"/>
    <w:rsid w:val="00E3096E"/>
    <w:rsid w:val="00E34679"/>
    <w:rsid w:val="00E43624"/>
    <w:rsid w:val="00E53A2C"/>
    <w:rsid w:val="00EA0DE4"/>
    <w:rsid w:val="00EA4CBB"/>
    <w:rsid w:val="00ED13B4"/>
    <w:rsid w:val="00ED1E96"/>
    <w:rsid w:val="00F24005"/>
    <w:rsid w:val="00F5799E"/>
    <w:rsid w:val="00F70299"/>
    <w:rsid w:val="00F86B4C"/>
    <w:rsid w:val="00F91F38"/>
    <w:rsid w:val="00FA4A03"/>
    <w:rsid w:val="00FB10AF"/>
    <w:rsid w:val="00FC4733"/>
    <w:rsid w:val="00FC4A48"/>
    <w:rsid w:val="00FD10B6"/>
    <w:rsid w:val="728E9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AB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905C1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5E1E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E1E6B"/>
    <w:pPr>
      <w:tabs>
        <w:tab w:val="center" w:pos="4252"/>
        <w:tab w:val="right" w:pos="8504"/>
      </w:tabs>
    </w:pPr>
  </w:style>
  <w:style w:type="character" w:styleId="Hipervnculo">
    <w:name w:val="Hyperlink"/>
    <w:rsid w:val="006031FF"/>
    <w:rPr>
      <w:color w:val="0000FF"/>
      <w:u w:val="single"/>
    </w:rPr>
  </w:style>
  <w:style w:type="character" w:styleId="Hipervnculovisitado">
    <w:name w:val="FollowedHyperlink"/>
    <w:rsid w:val="006B56F0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3313A9"/>
    <w:pPr>
      <w:ind w:left="708"/>
    </w:pPr>
  </w:style>
  <w:style w:type="table" w:styleId="Tablaconcuadrcula">
    <w:name w:val="Table Grid"/>
    <w:basedOn w:val="Tablanormal"/>
    <w:rsid w:val="00A85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czamora.m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bes.sep.gob.mx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E2B1C-3023-4E1D-846D-A50DE0D3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793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SOLICITANTES:</vt:lpstr>
    </vt:vector>
  </TitlesOfParts>
  <Company>ASS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SOLICITANTES:</dc:title>
  <dc:creator>ASS</dc:creator>
  <cp:lastModifiedBy>JM BALDERAS A</cp:lastModifiedBy>
  <cp:revision>2</cp:revision>
  <cp:lastPrinted>2014-10-06T10:57:00Z</cp:lastPrinted>
  <dcterms:created xsi:type="dcterms:W3CDTF">2014-10-09T17:07:00Z</dcterms:created>
  <dcterms:modified xsi:type="dcterms:W3CDTF">2014-10-09T17:07:00Z</dcterms:modified>
</cp:coreProperties>
</file>