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F8480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8109431" wp14:editId="5F120406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1314D6B" wp14:editId="6B73E9A5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791ADC1E" w14:textId="77777777" w:rsidR="0021023E" w:rsidRPr="00285F19" w:rsidRDefault="0021023E" w:rsidP="0021023E">
      <w:pPr>
        <w:rPr>
          <w:rFonts w:ascii="Arial" w:hAnsi="Arial" w:cs="Arial"/>
        </w:rPr>
      </w:pPr>
    </w:p>
    <w:p w14:paraId="167B5EE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15F40B33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79A895E2" w14:textId="77777777" w:rsidTr="00E47B68">
        <w:trPr>
          <w:trHeight w:val="1973"/>
        </w:trPr>
        <w:tc>
          <w:tcPr>
            <w:tcW w:w="4489" w:type="dxa"/>
          </w:tcPr>
          <w:p w14:paraId="4E5E6A1C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1719920F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4B0513C7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1CD49A54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  <w:p w14:paraId="2331449C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229E505C" w14:textId="248CE2F5" w:rsidR="006426D0" w:rsidRPr="00FE458C" w:rsidRDefault="006426D0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br w:type="column"/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Infraestructura de soluciones ERP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</w:p>
          <w:p w14:paraId="12EABEBC" w14:textId="4BEB987C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6426D0">
              <w:rPr>
                <w:rFonts w:ascii="Arial" w:hAnsi="Arial" w:cs="Arial"/>
              </w:rPr>
              <w:t>03</w:t>
            </w:r>
          </w:p>
          <w:p w14:paraId="52A3DEE1" w14:textId="373F9024" w:rsidR="0021023E" w:rsidRPr="002A7B5C" w:rsidRDefault="006426D0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3-2_5</w:t>
            </w:r>
          </w:p>
          <w:p w14:paraId="73AA3A7F" w14:textId="7BF34578" w:rsidR="00E47B68" w:rsidRPr="002D561A" w:rsidRDefault="002D561A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oBack"/>
            <w:r w:rsidRPr="002D561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2D561A">
              <w:rPr>
                <w:rFonts w:ascii="Arial" w:hAnsi="Arial" w:cs="Arial"/>
                <w:b/>
                <w:spacing w:val="-1"/>
                <w:sz w:val="24"/>
                <w:szCs w:val="24"/>
              </w:rPr>
              <w:t>n</w:t>
            </w:r>
            <w:r w:rsidRPr="002D561A">
              <w:rPr>
                <w:rFonts w:ascii="Arial" w:hAnsi="Arial" w:cs="Arial"/>
                <w:b/>
                <w:sz w:val="24"/>
                <w:szCs w:val="24"/>
              </w:rPr>
              <w:t>geniero en Tecnológias de la Información y Comuniaciones</w:t>
            </w:r>
            <w:r w:rsidR="00E47B68" w:rsidRPr="002D561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bookmarkEnd w:id="0"/>
          <w:p w14:paraId="64931564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538B0945" w14:textId="77777777" w:rsidR="0021023E" w:rsidRDefault="0021023E" w:rsidP="0021023E">
      <w:pPr>
        <w:rPr>
          <w:rFonts w:ascii="Arial" w:hAnsi="Arial" w:cs="Arial"/>
          <w:b/>
        </w:rPr>
      </w:pPr>
    </w:p>
    <w:p w14:paraId="17EF73C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3D70375" w14:textId="77777777" w:rsidTr="00E47B68">
        <w:tc>
          <w:tcPr>
            <w:tcW w:w="8978" w:type="dxa"/>
            <w:shd w:val="clear" w:color="auto" w:fill="auto"/>
          </w:tcPr>
          <w:p w14:paraId="583A9A93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5B48D317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29E9474" w14:textId="77777777" w:rsidTr="00E47B68">
        <w:tc>
          <w:tcPr>
            <w:tcW w:w="8978" w:type="dxa"/>
            <w:shd w:val="clear" w:color="auto" w:fill="auto"/>
          </w:tcPr>
          <w:p w14:paraId="394807D4" w14:textId="77777777" w:rsidR="006426D0" w:rsidRDefault="006426D0" w:rsidP="006426D0">
            <w:pPr>
              <w:autoSpaceDE w:val="0"/>
              <w:autoSpaceDN w:val="0"/>
              <w:adjustRightInd w:val="0"/>
              <w:spacing w:before="1" w:after="0" w:line="276" w:lineRule="exact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 xml:space="preserve">Esta asignatura aporta al perfil del </w:t>
            </w:r>
            <w:r>
              <w:rPr>
                <w:rFonts w:ascii="Arial" w:hAnsi="Arial" w:cs="Arial"/>
                <w:sz w:val="24"/>
                <w:szCs w:val="24"/>
              </w:rPr>
              <w:t>Egresado</w:t>
            </w:r>
            <w:r w:rsidRPr="00184F45">
              <w:rPr>
                <w:rFonts w:ascii="Arial" w:hAnsi="Arial" w:cs="Arial"/>
                <w:sz w:val="24"/>
                <w:szCs w:val="24"/>
              </w:rPr>
              <w:t xml:space="preserve"> las competencias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manejo de:</w:t>
            </w:r>
          </w:p>
          <w:p w14:paraId="1B612E5A" w14:textId="77777777" w:rsidR="006426D0" w:rsidRDefault="006426D0" w:rsidP="006426D0">
            <w:pPr>
              <w:autoSpaceDE w:val="0"/>
              <w:autoSpaceDN w:val="0"/>
              <w:adjustRightInd w:val="0"/>
              <w:spacing w:before="1" w:after="0" w:line="276" w:lineRule="exact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3C0078" w14:textId="77777777" w:rsidR="006426D0" w:rsidRDefault="006426D0" w:rsidP="006426D0">
            <w:pPr>
              <w:pStyle w:val="Textodecuerp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Conceptos amplios de sistemas ERP</w:t>
            </w:r>
          </w:p>
          <w:p w14:paraId="6AEAEA43" w14:textId="77777777" w:rsidR="006426D0" w:rsidRDefault="006426D0" w:rsidP="006426D0">
            <w:pPr>
              <w:pStyle w:val="Textodecuerp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Conocimiento de diversas tecnologías de ERP</w:t>
            </w:r>
          </w:p>
          <w:p w14:paraId="5129F11E" w14:textId="77777777" w:rsidR="006426D0" w:rsidRDefault="006426D0" w:rsidP="006426D0">
            <w:pPr>
              <w:pStyle w:val="Textodecuerp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Estructuras básicas de ERP</w:t>
            </w:r>
          </w:p>
          <w:p w14:paraId="5113F193" w14:textId="77777777" w:rsidR="006426D0" w:rsidRDefault="006426D0" w:rsidP="006426D0">
            <w:pPr>
              <w:pStyle w:val="Textodecuerpo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Manejo en proyectos de implantación ERP</w:t>
            </w:r>
          </w:p>
          <w:p w14:paraId="052780E7" w14:textId="77777777" w:rsidR="006426D0" w:rsidRPr="00184F45" w:rsidRDefault="006426D0" w:rsidP="006426D0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 xml:space="preserve">Esta materia proporciona las bases en la administración de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sistemas ERP</w:t>
            </w:r>
            <w:r w:rsidRPr="00184F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88D1FE" w14:textId="77777777" w:rsidR="006426D0" w:rsidRPr="00184F45" w:rsidRDefault="006426D0" w:rsidP="006426D0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1C408798" w14:textId="55CCAD17" w:rsidR="0021023E" w:rsidRPr="00694EA9" w:rsidRDefault="006426D0" w:rsidP="00694EA9">
            <w:pPr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F45">
              <w:rPr>
                <w:rFonts w:ascii="Arial" w:hAnsi="Arial" w:cs="Arial"/>
                <w:sz w:val="24"/>
                <w:szCs w:val="24"/>
              </w:rPr>
              <w:t>Para   el   buen   de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184F45">
              <w:rPr>
                <w:rFonts w:ascii="Arial" w:hAnsi="Arial" w:cs="Arial"/>
                <w:sz w:val="24"/>
                <w:szCs w:val="24"/>
              </w:rPr>
              <w:t>arrollo   de   esta   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84F45">
              <w:rPr>
                <w:rFonts w:ascii="Arial" w:hAnsi="Arial" w:cs="Arial"/>
                <w:sz w:val="24"/>
                <w:szCs w:val="24"/>
              </w:rPr>
              <w:t>gnatura   es   necesario   contar   con   las competencias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desarrolladas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en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las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>materias</w:t>
            </w:r>
            <w:r w:rsidRPr="00184F4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84F45">
              <w:rPr>
                <w:rFonts w:ascii="Arial" w:hAnsi="Arial" w:cs="Arial"/>
                <w:sz w:val="24"/>
                <w:szCs w:val="24"/>
              </w:rPr>
              <w:t xml:space="preserve">previas de: </w:t>
            </w:r>
            <w:r>
              <w:rPr>
                <w:rFonts w:ascii="Arial" w:hAnsi="Arial" w:cs="Arial"/>
                <w:sz w:val="24"/>
                <w:szCs w:val="24"/>
              </w:rPr>
              <w:t>Bases de datos, Sistemas de Información, Ingenieria de Software.</w:t>
            </w:r>
          </w:p>
        </w:tc>
      </w:tr>
      <w:tr w:rsidR="0021023E" w:rsidRPr="00022D37" w14:paraId="7F2B7FE4" w14:textId="77777777" w:rsidTr="00E47B68">
        <w:tc>
          <w:tcPr>
            <w:tcW w:w="8978" w:type="dxa"/>
            <w:shd w:val="clear" w:color="auto" w:fill="auto"/>
          </w:tcPr>
          <w:p w14:paraId="72FD6C2A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21023E" w:rsidRPr="00022D37" w14:paraId="7949F60D" w14:textId="77777777" w:rsidTr="00E47B68">
        <w:tc>
          <w:tcPr>
            <w:tcW w:w="8978" w:type="dxa"/>
            <w:shd w:val="clear" w:color="auto" w:fill="auto"/>
          </w:tcPr>
          <w:p w14:paraId="78C4ED13" w14:textId="77777777" w:rsidR="006426D0" w:rsidRPr="00F56F74" w:rsidRDefault="006426D0" w:rsidP="006426D0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Se organi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el temario de la materia en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cinco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 unidades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donde se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abordan diferentes conceptos de ERP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 xml:space="preserve">. Cada unidad 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v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 conformando un trabajo integrador</w:t>
            </w:r>
            <w:r w:rsidRPr="00F56F74">
              <w:rPr>
                <w:rFonts w:ascii="Arial" w:eastAsia="MS Mincho" w:hAnsi="Arial" w:cs="Arial"/>
                <w:spacing w:val="2"/>
                <w:sz w:val="24"/>
                <w:szCs w:val="24"/>
                <w:lang w:eastAsia="es-MX"/>
              </w:rPr>
              <w:t xml:space="preserve"> 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en el que al final de la materia se logra conjuntar el aprendi</w:t>
            </w:r>
            <w:r w:rsidRPr="00F56F74">
              <w:rPr>
                <w:rFonts w:ascii="Arial" w:eastAsia="MS Mincho" w:hAnsi="Arial" w:cs="Arial"/>
                <w:spacing w:val="1"/>
                <w:sz w:val="24"/>
                <w:szCs w:val="24"/>
                <w:lang w:eastAsia="es-MX"/>
              </w:rPr>
              <w:t>z</w:t>
            </w:r>
            <w:r w:rsidRPr="00F56F74">
              <w:rPr>
                <w:rFonts w:ascii="Arial" w:eastAsia="MS Mincho" w:hAnsi="Arial" w:cs="Arial"/>
                <w:sz w:val="24"/>
                <w:szCs w:val="24"/>
                <w:lang w:eastAsia="es-MX"/>
              </w:rPr>
              <w:t>aje de cada una de las unidades.</w:t>
            </w:r>
          </w:p>
          <w:p w14:paraId="79B03E10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257155DF" w14:textId="77777777" w:rsidR="0021023E" w:rsidRPr="00285F19" w:rsidRDefault="0021023E" w:rsidP="0021023E">
      <w:pPr>
        <w:rPr>
          <w:rFonts w:ascii="Arial" w:hAnsi="Arial" w:cs="Arial"/>
        </w:rPr>
      </w:pPr>
    </w:p>
    <w:p w14:paraId="07F81D50" w14:textId="77777777" w:rsidR="0021023E" w:rsidRPr="00285F19" w:rsidRDefault="0021023E" w:rsidP="0021023E">
      <w:pPr>
        <w:rPr>
          <w:rFonts w:ascii="Arial" w:hAnsi="Arial" w:cs="Arial"/>
        </w:rPr>
      </w:pPr>
    </w:p>
    <w:p w14:paraId="54893C9C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06762D94" w14:textId="77777777" w:rsidTr="00E47B68">
        <w:tc>
          <w:tcPr>
            <w:tcW w:w="2992" w:type="dxa"/>
            <w:shd w:val="clear" w:color="auto" w:fill="auto"/>
          </w:tcPr>
          <w:p w14:paraId="2FE70F81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4E4A91B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1DC6039C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50854C7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4D448E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EFE8D0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694EA9" w:rsidRPr="00022D37" w14:paraId="33B95882" w14:textId="77777777" w:rsidTr="00E47B68">
        <w:tc>
          <w:tcPr>
            <w:tcW w:w="2992" w:type="dxa"/>
            <w:shd w:val="clear" w:color="auto" w:fill="auto"/>
          </w:tcPr>
          <w:p w14:paraId="19170622" w14:textId="77777777" w:rsidR="00694EA9" w:rsidRPr="00B3371E" w:rsidRDefault="00694EA9" w:rsidP="00186B7C">
            <w:pPr>
              <w:spacing w:after="0" w:line="240" w:lineRule="auto"/>
              <w:ind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3371E">
              <w:rPr>
                <w:rFonts w:ascii="Arial" w:hAnsi="Arial" w:cs="Arial"/>
                <w:sz w:val="24"/>
                <w:szCs w:val="24"/>
              </w:rPr>
              <w:t>Instituto Tecnológico de Estudios Superiores de Zamora en Septiembre 2012.</w:t>
            </w:r>
          </w:p>
          <w:p w14:paraId="7EBF31FF" w14:textId="77777777" w:rsidR="00694EA9" w:rsidRPr="00022D37" w:rsidRDefault="00694EA9" w:rsidP="00E47B6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07EDFC6D" w14:textId="23531507" w:rsidR="00694EA9" w:rsidRPr="00022D37" w:rsidRDefault="00694EA9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4FF98D94" w14:textId="455A7CBE" w:rsidR="00694EA9" w:rsidRPr="00022D37" w:rsidRDefault="00694EA9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</w:tbl>
    <w:p w14:paraId="688542B9" w14:textId="77777777" w:rsidR="0021023E" w:rsidRDefault="0021023E" w:rsidP="0021023E">
      <w:pPr>
        <w:rPr>
          <w:rFonts w:ascii="Arial" w:hAnsi="Arial" w:cs="Arial"/>
          <w:b/>
        </w:rPr>
      </w:pPr>
    </w:p>
    <w:p w14:paraId="5B5DA8B1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331D8750" w14:textId="77777777" w:rsidR="0021023E" w:rsidRPr="00285F19" w:rsidRDefault="0021023E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30CAB8A8" w14:textId="77777777" w:rsidTr="00E47B68">
        <w:tc>
          <w:tcPr>
            <w:tcW w:w="9088" w:type="dxa"/>
          </w:tcPr>
          <w:p w14:paraId="0EDCC8F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15F7A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6DFB941C" w14:textId="77777777" w:rsidTr="00E47B68">
        <w:tc>
          <w:tcPr>
            <w:tcW w:w="9088" w:type="dxa"/>
          </w:tcPr>
          <w:p w14:paraId="6C1AC997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ABBB42A" w14:textId="4E11E75D" w:rsidR="0021023E" w:rsidRPr="00CC27BE" w:rsidRDefault="007D740D" w:rsidP="00CC27BE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228C">
              <w:rPr>
                <w:rFonts w:ascii="Arial" w:hAnsi="Arial" w:cs="Arial"/>
                <w:bCs/>
                <w:sz w:val="24"/>
                <w:szCs w:val="24"/>
              </w:rPr>
              <w:t>Al finalizar el curso el alumno conocerá los fundamentos y utilidades de un ERP, y tendrá una visión de las mejores prácticas p</w:t>
            </w:r>
            <w:r w:rsidR="00CC27BE">
              <w:rPr>
                <w:rFonts w:ascii="Arial" w:hAnsi="Arial" w:cs="Arial"/>
                <w:bCs/>
                <w:sz w:val="24"/>
                <w:szCs w:val="24"/>
              </w:rPr>
              <w:t>ara la implementación de un ERP.</w:t>
            </w:r>
          </w:p>
        </w:tc>
      </w:tr>
      <w:tr w:rsidR="0021023E" w:rsidRPr="00285F19" w14:paraId="0FA25EC5" w14:textId="77777777" w:rsidTr="00E47B68">
        <w:tc>
          <w:tcPr>
            <w:tcW w:w="9088" w:type="dxa"/>
          </w:tcPr>
          <w:p w14:paraId="676DE2BE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DA0748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6EC7B20F" w14:textId="77777777" w:rsidTr="00E47B68">
        <w:tc>
          <w:tcPr>
            <w:tcW w:w="9088" w:type="dxa"/>
          </w:tcPr>
          <w:p w14:paraId="224FE9C3" w14:textId="1FE5B00E" w:rsidR="0021023E" w:rsidRPr="00CC27BE" w:rsidRDefault="007D740D" w:rsidP="00CC27BE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Conocer </w:t>
            </w:r>
            <w:r w:rsidRPr="00A0228C">
              <w:rPr>
                <w:rFonts w:ascii="Arial" w:hAnsi="Arial" w:cs="Arial"/>
                <w:bCs/>
                <w:sz w:val="24"/>
                <w:szCs w:val="24"/>
              </w:rPr>
              <w:t xml:space="preserve"> los fundamentos y utilidades de un ERP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dentro de las empresas</w:t>
            </w:r>
            <w:r w:rsidRPr="00A0228C">
              <w:rPr>
                <w:rFonts w:ascii="Arial" w:hAnsi="Arial" w:cs="Arial"/>
                <w:bCs/>
                <w:sz w:val="24"/>
                <w:szCs w:val="24"/>
              </w:rPr>
              <w:t>, y tendrá una visión de las mejores prácticas para la implementación de un ERP.</w:t>
            </w:r>
          </w:p>
        </w:tc>
      </w:tr>
      <w:tr w:rsidR="0021023E" w:rsidRPr="00285F19" w14:paraId="1CA522BD" w14:textId="77777777" w:rsidTr="00E47B68">
        <w:tc>
          <w:tcPr>
            <w:tcW w:w="9088" w:type="dxa"/>
          </w:tcPr>
          <w:p w14:paraId="7E06C99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57034C4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genéricas</w:t>
            </w:r>
          </w:p>
        </w:tc>
      </w:tr>
      <w:tr w:rsidR="0021023E" w:rsidRPr="00285F19" w14:paraId="2A61C914" w14:textId="77777777" w:rsidTr="00E47B68">
        <w:tc>
          <w:tcPr>
            <w:tcW w:w="9088" w:type="dxa"/>
          </w:tcPr>
          <w:p w14:paraId="063276D8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58DDE6" w14:textId="77777777" w:rsidR="007D740D" w:rsidRPr="00FE458C" w:rsidRDefault="007D740D" w:rsidP="007D740D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4F45903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3AB9F7F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0B6A160C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tabs>
                <w:tab w:val="left" w:pos="1540"/>
                <w:tab w:val="left" w:pos="312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Destrezas</w:t>
            </w:r>
            <w:r w:rsidRPr="00B3371E">
              <w:rPr>
                <w:rFonts w:eastAsia="PMingLiU"/>
                <w:sz w:val="24"/>
                <w:szCs w:val="24"/>
              </w:rPr>
              <w:tab/>
              <w:t>te</w:t>
            </w:r>
            <w:r>
              <w:rPr>
                <w:rFonts w:eastAsia="PMingLiU"/>
                <w:sz w:val="24"/>
                <w:szCs w:val="24"/>
              </w:rPr>
              <w:t xml:space="preserve">cnológicas </w:t>
            </w:r>
            <w:r w:rsidRPr="00B3371E">
              <w:rPr>
                <w:rFonts w:eastAsia="PMingLiU"/>
                <w:sz w:val="24"/>
                <w:szCs w:val="24"/>
              </w:rPr>
              <w:t>relacionad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con el uso de computadora, destrezas computacionales;  así  como  de búsqueda y manejo de información.</w:t>
            </w:r>
          </w:p>
          <w:p w14:paraId="7FDC8BF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de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análisis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y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síntesis.</w:t>
            </w:r>
          </w:p>
          <w:p w14:paraId="4AF393F9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 de organi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B3371E">
              <w:rPr>
                <w:rFonts w:eastAsia="PMingLiU"/>
                <w:sz w:val="24"/>
                <w:szCs w:val="24"/>
              </w:rPr>
              <w:t>ar y planificar.</w:t>
            </w:r>
          </w:p>
          <w:p w14:paraId="7D80854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Habilidad para buscar y analizar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información proveni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B3371E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4686F6F9" w14:textId="77777777" w:rsidR="007D740D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lastRenderedPageBreak/>
              <w:t>Solu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B3371E">
              <w:rPr>
                <w:rFonts w:eastAsia="PMingLiU"/>
                <w:sz w:val="24"/>
                <w:szCs w:val="24"/>
              </w:rPr>
              <w:t>ón de problemas.</w:t>
            </w:r>
          </w:p>
          <w:p w14:paraId="42BD8F31" w14:textId="77777777" w:rsidR="007D740D" w:rsidRPr="00B3371E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ascii="PMingLiU" w:eastAsia="PMingLiU" w:cs="PMingLiU"/>
                <w:spacing w:val="35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Toma de decisiones.</w:t>
            </w:r>
          </w:p>
          <w:p w14:paraId="7D2B1161" w14:textId="77777777" w:rsidR="007D740D" w:rsidRPr="00D82FBE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46BA7C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4C6D17D0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376EA4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399C4885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3B96DFF9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261B1C24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</w:p>
          <w:p w14:paraId="79134BE5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before="13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Compromiso ético</w:t>
            </w:r>
          </w:p>
          <w:p w14:paraId="4278BFA7" w14:textId="77777777" w:rsidR="007D740D" w:rsidRDefault="007D740D" w:rsidP="007D740D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2D5D3652" w14:textId="77777777" w:rsidR="007D740D" w:rsidRDefault="007D740D" w:rsidP="007D740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BF9BAA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667ABB2F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0D6BF98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025088C3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669B56B6" w14:textId="77777777" w:rsid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</w:p>
          <w:p w14:paraId="52D03439" w14:textId="09CAF0DF" w:rsidR="0021023E" w:rsidRP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A77166">
              <w:rPr>
                <w:rFonts w:eastAsia="Arial"/>
                <w:sz w:val="24"/>
                <w:szCs w:val="24"/>
              </w:rPr>
              <w:t>Liderazgo</w:t>
            </w:r>
          </w:p>
          <w:p w14:paraId="187061BA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46BDA10" w14:textId="77777777" w:rsidR="0021023E" w:rsidRPr="00285F19" w:rsidRDefault="0021023E" w:rsidP="0021023E">
      <w:pPr>
        <w:rPr>
          <w:rFonts w:ascii="Arial" w:hAnsi="Arial" w:cs="Arial"/>
        </w:rPr>
      </w:pPr>
    </w:p>
    <w:p w14:paraId="38994A7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B411F8" w14:textId="77777777" w:rsidTr="00E47B68">
        <w:tc>
          <w:tcPr>
            <w:tcW w:w="8978" w:type="dxa"/>
          </w:tcPr>
          <w:p w14:paraId="6BCA88FA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F5BF2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1F547110" w14:textId="77777777" w:rsidTr="00E47B68">
        <w:tc>
          <w:tcPr>
            <w:tcW w:w="8978" w:type="dxa"/>
          </w:tcPr>
          <w:p w14:paraId="38220ACC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D04F454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apartado deberán colocarse las competencias de otras asignaturas, necesarias para abordar los contenidos de esta asignatura.</w:t>
            </w:r>
          </w:p>
          <w:p w14:paraId="121DE12F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823401" w14:textId="77777777" w:rsidR="0021023E" w:rsidRDefault="0021023E" w:rsidP="0021023E">
      <w:pPr>
        <w:rPr>
          <w:rFonts w:ascii="Arial" w:hAnsi="Arial" w:cs="Arial"/>
        </w:rPr>
      </w:pPr>
    </w:p>
    <w:p w14:paraId="6F11BEE3" w14:textId="77777777" w:rsidR="0021023E" w:rsidRDefault="0021023E" w:rsidP="0021023E">
      <w:pPr>
        <w:rPr>
          <w:rFonts w:ascii="Arial" w:hAnsi="Arial" w:cs="Arial"/>
        </w:rPr>
      </w:pPr>
    </w:p>
    <w:p w14:paraId="16D4F0F8" w14:textId="77777777" w:rsidR="0021023E" w:rsidRDefault="0021023E" w:rsidP="0021023E">
      <w:pPr>
        <w:rPr>
          <w:rFonts w:ascii="Arial" w:hAnsi="Arial" w:cs="Arial"/>
        </w:rPr>
      </w:pPr>
    </w:p>
    <w:p w14:paraId="022D2028" w14:textId="77777777" w:rsidR="0021023E" w:rsidRDefault="0021023E" w:rsidP="0021023E">
      <w:pPr>
        <w:rPr>
          <w:rFonts w:ascii="Arial" w:hAnsi="Arial" w:cs="Arial"/>
        </w:rPr>
      </w:pPr>
    </w:p>
    <w:p w14:paraId="18374BA4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23C68A67" w14:textId="77777777" w:rsidTr="00CC27BE">
        <w:tc>
          <w:tcPr>
            <w:tcW w:w="4525" w:type="dxa"/>
            <w:gridSpan w:val="2"/>
          </w:tcPr>
          <w:p w14:paraId="1C5D9365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EC58BE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22153CB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6F3A0AA2" w14:textId="77777777" w:rsidTr="00CC27BE">
        <w:tc>
          <w:tcPr>
            <w:tcW w:w="571" w:type="dxa"/>
            <w:vAlign w:val="center"/>
          </w:tcPr>
          <w:p w14:paraId="12B8501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43E4239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3657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19C32A4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7BE" w:rsidRPr="00285F19" w14:paraId="79047A35" w14:textId="77777777" w:rsidTr="00CC27BE">
        <w:tc>
          <w:tcPr>
            <w:tcW w:w="571" w:type="dxa"/>
            <w:vAlign w:val="center"/>
          </w:tcPr>
          <w:p w14:paraId="20B6DA12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21D8A9B3" w14:textId="137AE4A8" w:rsidR="00CC27BE" w:rsidRPr="00285F19" w:rsidRDefault="00CC27B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Introducción a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</w:p>
        </w:tc>
        <w:tc>
          <w:tcPr>
            <w:tcW w:w="4489" w:type="dxa"/>
          </w:tcPr>
          <w:p w14:paraId="602F5770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Sistemas integrales de gestión.</w:t>
            </w:r>
          </w:p>
          <w:p w14:paraId="133A5DE6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Integración de aplicaciones empresariales (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EAI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).</w:t>
            </w:r>
          </w:p>
          <w:p w14:paraId="4130FDD9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Definición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0F8737A4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Objetivos de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516E3ED5" w14:textId="77777777" w:rsidR="00CC27BE" w:rsidRPr="00A0228C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Historia de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681A2790" w14:textId="77777777" w:rsidR="00CC27BE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Ventajas y desventajas de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0FF3049B" w14:textId="4E6C9C86" w:rsidR="00CC27BE" w:rsidRPr="00CC27BE" w:rsidRDefault="00CC27BE" w:rsidP="00CC27BE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27BE">
              <w:rPr>
                <w:rFonts w:ascii="Arial" w:hAnsi="Arial" w:cs="Arial"/>
                <w:sz w:val="24"/>
                <w:szCs w:val="24"/>
                <w:lang w:val="es-ES"/>
              </w:rPr>
              <w:t xml:space="preserve">Sistemas integrales de gestión vs </w:t>
            </w:r>
            <w:proofErr w:type="spellStart"/>
            <w:r w:rsidRPr="00CC27BE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  <w:r w:rsidRPr="00CC27BE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CC27BE" w:rsidRPr="00285F19" w14:paraId="428D973A" w14:textId="77777777" w:rsidTr="00CC27BE">
        <w:tc>
          <w:tcPr>
            <w:tcW w:w="571" w:type="dxa"/>
            <w:vAlign w:val="center"/>
          </w:tcPr>
          <w:p w14:paraId="3BD14388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lastRenderedPageBreak/>
              <w:t>2.</w:t>
            </w:r>
          </w:p>
          <w:p w14:paraId="6618910B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14EA0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16B24517" w14:textId="1950E2E9" w:rsidR="00CC27BE" w:rsidRPr="00285F19" w:rsidRDefault="00CC27B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Elementos de un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  <w:tc>
          <w:tcPr>
            <w:tcW w:w="4489" w:type="dxa"/>
          </w:tcPr>
          <w:p w14:paraId="7CF006CF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2.1 Área financiera.</w:t>
            </w:r>
          </w:p>
          <w:p w14:paraId="1F4231D5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2.2 Área industrial.</w:t>
            </w:r>
          </w:p>
          <w:p w14:paraId="497E6AF5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2.3 Área comercial (ventas, compras, </w:t>
            </w:r>
          </w:p>
          <w:p w14:paraId="11DA03C9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inventarios, logística).</w:t>
            </w:r>
          </w:p>
          <w:p w14:paraId="50114B96" w14:textId="73CFF422" w:rsidR="00CC27BE" w:rsidRPr="00285F19" w:rsidRDefault="00CC27BE" w:rsidP="00CC27BE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2.4 Área de recursos humanos y nómina.</w:t>
            </w:r>
          </w:p>
        </w:tc>
      </w:tr>
      <w:tr w:rsidR="00CC27BE" w:rsidRPr="00285F19" w14:paraId="7ABB8393" w14:textId="77777777" w:rsidTr="00CC27BE">
        <w:tc>
          <w:tcPr>
            <w:tcW w:w="571" w:type="dxa"/>
            <w:vAlign w:val="center"/>
          </w:tcPr>
          <w:p w14:paraId="4CEF6ED3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3.</w:t>
            </w:r>
          </w:p>
          <w:p w14:paraId="187B7DE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9ACEC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51FC8948" w14:textId="7FE72B31" w:rsidR="00CC27BE" w:rsidRPr="00285F19" w:rsidRDefault="00CC27B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Tipos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ERPs</w:t>
            </w:r>
            <w:proofErr w:type="spellEnd"/>
          </w:p>
        </w:tc>
        <w:tc>
          <w:tcPr>
            <w:tcW w:w="4489" w:type="dxa"/>
          </w:tcPr>
          <w:p w14:paraId="0821140B" w14:textId="77777777" w:rsidR="00CC27BE" w:rsidRPr="00A0228C" w:rsidRDefault="00CC27BE" w:rsidP="00CC27BE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3.1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de licenciamiento.</w:t>
            </w:r>
          </w:p>
          <w:p w14:paraId="602B5DD4" w14:textId="780A8C63" w:rsidR="00CC27BE" w:rsidRPr="00285F19" w:rsidRDefault="00CC27BE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3.2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ERPs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de software libre.</w:t>
            </w:r>
          </w:p>
        </w:tc>
      </w:tr>
      <w:tr w:rsidR="00471797" w:rsidRPr="00285F19" w14:paraId="4946D5C8" w14:textId="77777777" w:rsidTr="00CC27BE">
        <w:tc>
          <w:tcPr>
            <w:tcW w:w="571" w:type="dxa"/>
            <w:vAlign w:val="center"/>
          </w:tcPr>
          <w:p w14:paraId="06B39E62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4.</w:t>
            </w:r>
          </w:p>
          <w:p w14:paraId="33CFD25F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C645E7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3F747C05" w14:textId="6AEFC981" w:rsidR="00471797" w:rsidRPr="00285F19" w:rsidRDefault="00471797" w:rsidP="00471797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Implementación de un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  <w:tc>
          <w:tcPr>
            <w:tcW w:w="4489" w:type="dxa"/>
          </w:tcPr>
          <w:p w14:paraId="4CF76CA7" w14:textId="241A39C2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.1 Rediseño de procesos.</w:t>
            </w:r>
          </w:p>
          <w:p w14:paraId="4B1025CC" w14:textId="77777777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4.2 Capacitación.</w:t>
            </w:r>
          </w:p>
          <w:p w14:paraId="4586E8DD" w14:textId="77777777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4.3 Metodología para la administración de </w:t>
            </w:r>
          </w:p>
          <w:p w14:paraId="63A03362" w14:textId="77777777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     proyectos de tecnología.</w:t>
            </w:r>
          </w:p>
          <w:p w14:paraId="13E03349" w14:textId="77777777" w:rsidR="00471797" w:rsidRPr="00A0228C" w:rsidRDefault="00471797" w:rsidP="00471797">
            <w:p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4.4 Infraestructura (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HW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y SW).</w:t>
            </w:r>
          </w:p>
          <w:p w14:paraId="72C6A222" w14:textId="1B1C3497" w:rsidR="00471797" w:rsidRPr="00285F19" w:rsidRDefault="00471797" w:rsidP="00471797">
            <w:pPr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4.5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Parametrización</w:t>
            </w:r>
            <w:proofErr w:type="spellEnd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471797" w:rsidRPr="00285F19" w14:paraId="79A0B922" w14:textId="77777777" w:rsidTr="00CC27BE">
        <w:tc>
          <w:tcPr>
            <w:tcW w:w="571" w:type="dxa"/>
            <w:vAlign w:val="center"/>
          </w:tcPr>
          <w:p w14:paraId="3D8434FF" w14:textId="77777777" w:rsidR="00471797" w:rsidRPr="00285F19" w:rsidRDefault="00471797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54" w:type="dxa"/>
          </w:tcPr>
          <w:p w14:paraId="13F1DE3A" w14:textId="737C9F88" w:rsidR="00471797" w:rsidRDefault="00471797" w:rsidP="00471797">
            <w:pPr>
              <w:tabs>
                <w:tab w:val="left" w:pos="2373"/>
              </w:tabs>
              <w:spacing w:after="0" w:line="240" w:lineRule="auto"/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Desarrollo de proyecto tecnológico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  <w:tc>
          <w:tcPr>
            <w:tcW w:w="4489" w:type="dxa"/>
          </w:tcPr>
          <w:p w14:paraId="40E70467" w14:textId="1B72E831" w:rsidR="00471797" w:rsidRPr="00902E94" w:rsidRDefault="00471797" w:rsidP="00E47B68">
            <w:pPr>
              <w:spacing w:after="0" w:line="240" w:lineRule="auto"/>
              <w:rPr>
                <w:sz w:val="24"/>
                <w:szCs w:val="24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5.1 Caso práctico.</w:t>
            </w:r>
          </w:p>
        </w:tc>
      </w:tr>
    </w:tbl>
    <w:p w14:paraId="25EB45C3" w14:textId="77777777" w:rsidR="0021023E" w:rsidRPr="005A3C1C" w:rsidRDefault="0021023E" w:rsidP="0021023E">
      <w:pPr>
        <w:rPr>
          <w:rFonts w:ascii="Arial" w:hAnsi="Arial" w:cs="Arial"/>
          <w:b/>
        </w:rPr>
      </w:pPr>
    </w:p>
    <w:p w14:paraId="4DE01FC8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BD76CE" w14:paraId="13AC842E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2A30229C" w14:textId="77777777" w:rsidR="0021023E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C7260F" w:rsidRPr="00BD76CE" w14:paraId="26C0B291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5C579374" w14:textId="5374D598" w:rsidR="00C7260F" w:rsidRPr="00BD76CE" w:rsidRDefault="00C7260F" w:rsidP="004A390D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Introducción a los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_tradnl"/>
              </w:rPr>
              <w:t>ERPs</w:t>
            </w:r>
            <w:proofErr w:type="spellEnd"/>
          </w:p>
        </w:tc>
      </w:tr>
      <w:tr w:rsidR="00C7260F" w:rsidRPr="00BD76CE" w14:paraId="5E26ACAD" w14:textId="77777777" w:rsidTr="00E47B68">
        <w:tc>
          <w:tcPr>
            <w:tcW w:w="4489" w:type="dxa"/>
            <w:shd w:val="clear" w:color="auto" w:fill="auto"/>
          </w:tcPr>
          <w:p w14:paraId="498F2DF5" w14:textId="77777777" w:rsidR="00C7260F" w:rsidRPr="00BD76CE" w:rsidRDefault="00C7260F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14E2DC35" w14:textId="77777777" w:rsidR="00C7260F" w:rsidRPr="00BD76CE" w:rsidRDefault="00C7260F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C7260F" w:rsidRPr="00BD76CE" w14:paraId="27458101" w14:textId="77777777" w:rsidTr="00E47B68">
        <w:tc>
          <w:tcPr>
            <w:tcW w:w="4489" w:type="dxa"/>
            <w:shd w:val="clear" w:color="auto" w:fill="auto"/>
          </w:tcPr>
          <w:p w14:paraId="0CBB575F" w14:textId="1AF6EB95" w:rsidR="00C7260F" w:rsidRPr="00BD76CE" w:rsidRDefault="0057160B" w:rsidP="005716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los conceptos básicos de lo que es un ERP, lo cual permita darse cuenta de la importancia de estos sistemas dentro del entorno empresarial.</w:t>
            </w:r>
          </w:p>
          <w:p w14:paraId="0A1387EB" w14:textId="77777777" w:rsidR="00C7260F" w:rsidRPr="00BD76CE" w:rsidRDefault="00C7260F" w:rsidP="00571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0748EFDB" w14:textId="77777777" w:rsidR="0057160B" w:rsidRDefault="0057160B" w:rsidP="0057160B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 xml:space="preserve">Buscar información relacionada </w:t>
            </w:r>
            <w:r>
              <w:rPr>
                <w:sz w:val="24"/>
                <w:szCs w:val="24"/>
              </w:rPr>
              <w:t>ERP</w:t>
            </w:r>
            <w:r w:rsidRPr="0027412E">
              <w:rPr>
                <w:sz w:val="24"/>
                <w:szCs w:val="24"/>
              </w:rPr>
              <w:t>s.</w:t>
            </w:r>
          </w:p>
          <w:p w14:paraId="1BEEF2A3" w14:textId="77777777" w:rsidR="0057160B" w:rsidRDefault="0057160B" w:rsidP="0057160B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 xml:space="preserve">Realizar exposiciones </w:t>
            </w:r>
            <w:r>
              <w:rPr>
                <w:sz w:val="24"/>
                <w:szCs w:val="24"/>
              </w:rPr>
              <w:t>de los componentes principales de los ERPs.</w:t>
            </w:r>
          </w:p>
          <w:p w14:paraId="2A5202E3" w14:textId="38DF14CF" w:rsidR="00C7260F" w:rsidRPr="0057160B" w:rsidRDefault="0057160B" w:rsidP="0057160B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57160B">
              <w:rPr>
                <w:sz w:val="24"/>
                <w:szCs w:val="24"/>
              </w:rPr>
              <w:t>Implementar un servicio usando dos ubicaciones remotas</w:t>
            </w:r>
          </w:p>
        </w:tc>
      </w:tr>
      <w:tr w:rsidR="00C7260F" w:rsidRPr="00BD76CE" w14:paraId="3D92141F" w14:textId="77777777" w:rsidTr="00E47B68">
        <w:tc>
          <w:tcPr>
            <w:tcW w:w="8978" w:type="dxa"/>
            <w:gridSpan w:val="2"/>
            <w:shd w:val="clear" w:color="auto" w:fill="auto"/>
          </w:tcPr>
          <w:p w14:paraId="3072C23B" w14:textId="77777777" w:rsidR="00C7260F" w:rsidRPr="00BD76CE" w:rsidRDefault="00C7260F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C7260F" w:rsidRPr="00BD76CE" w14:paraId="23C7649F" w14:textId="77777777" w:rsidTr="00E47B68">
        <w:tc>
          <w:tcPr>
            <w:tcW w:w="8978" w:type="dxa"/>
            <w:gridSpan w:val="2"/>
            <w:shd w:val="clear" w:color="auto" w:fill="auto"/>
          </w:tcPr>
          <w:p w14:paraId="281AB611" w14:textId="1B417617" w:rsidR="00C7260F" w:rsidRPr="00BD76CE" w:rsidRDefault="00C7260F" w:rsidP="00E47B68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Elementos de un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</w:tr>
      <w:tr w:rsidR="00C7260F" w:rsidRPr="00BD76CE" w14:paraId="019AAAB9" w14:textId="77777777" w:rsidTr="00E47B68">
        <w:tc>
          <w:tcPr>
            <w:tcW w:w="4489" w:type="dxa"/>
            <w:shd w:val="clear" w:color="auto" w:fill="auto"/>
          </w:tcPr>
          <w:p w14:paraId="336BF550" w14:textId="77777777" w:rsidR="00C7260F" w:rsidRPr="00BD76CE" w:rsidRDefault="00C7260F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FAED7D3" w14:textId="77777777" w:rsidR="00C7260F" w:rsidRPr="00BD76CE" w:rsidRDefault="00C7260F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57160B" w:rsidRPr="00BD76CE" w14:paraId="281C7311" w14:textId="77777777" w:rsidTr="00E47B68">
        <w:tc>
          <w:tcPr>
            <w:tcW w:w="4489" w:type="dxa"/>
            <w:shd w:val="clear" w:color="auto" w:fill="auto"/>
          </w:tcPr>
          <w:p w14:paraId="415C9AE9" w14:textId="2DA65927" w:rsidR="0057160B" w:rsidRPr="00BD76CE" w:rsidRDefault="0057160B" w:rsidP="0057160B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Identificar y conococer los elementos, atores que interbienen en un ERP en una empresa</w:t>
            </w:r>
          </w:p>
        </w:tc>
        <w:tc>
          <w:tcPr>
            <w:tcW w:w="4489" w:type="dxa"/>
            <w:shd w:val="clear" w:color="auto" w:fill="auto"/>
          </w:tcPr>
          <w:p w14:paraId="0AC0E6DB" w14:textId="77777777" w:rsidR="0057160B" w:rsidRPr="009F0059" w:rsidRDefault="0057160B" w:rsidP="0057160B">
            <w:pPr>
              <w:pStyle w:val="Prrafodelista"/>
              <w:numPr>
                <w:ilvl w:val="0"/>
                <w:numId w:val="15"/>
              </w:numPr>
              <w:spacing w:before="14"/>
              <w:ind w:right="-20"/>
              <w:rPr>
                <w:sz w:val="24"/>
                <w:szCs w:val="24"/>
              </w:rPr>
            </w:pPr>
            <w:r w:rsidRPr="00A23A66">
              <w:rPr>
                <w:sz w:val="24"/>
                <w:szCs w:val="24"/>
              </w:rPr>
              <w:t>Ins</w:t>
            </w:r>
            <w:r>
              <w:rPr>
                <w:sz w:val="24"/>
                <w:szCs w:val="24"/>
              </w:rPr>
              <w:t>tigar cuales son los diferentes actores que intervienen en un ERP, así como sus funciones.</w:t>
            </w:r>
          </w:p>
          <w:p w14:paraId="18AFB76C" w14:textId="734B7CB1" w:rsidR="0057160B" w:rsidRPr="0057160B" w:rsidRDefault="0057160B" w:rsidP="0057160B">
            <w:pPr>
              <w:pStyle w:val="Prrafodelista"/>
              <w:numPr>
                <w:ilvl w:val="0"/>
                <w:numId w:val="15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los diferentes elementos de un ERP así como poder identificar sus caracteristicas.</w:t>
            </w:r>
          </w:p>
        </w:tc>
      </w:tr>
      <w:tr w:rsidR="0057160B" w:rsidRPr="00BD76CE" w14:paraId="0277619E" w14:textId="77777777" w:rsidTr="00CC27BE">
        <w:tc>
          <w:tcPr>
            <w:tcW w:w="8978" w:type="dxa"/>
            <w:gridSpan w:val="2"/>
            <w:shd w:val="clear" w:color="auto" w:fill="auto"/>
          </w:tcPr>
          <w:p w14:paraId="66771BEE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57160B" w:rsidRPr="00BD76CE" w14:paraId="4C00CE73" w14:textId="77777777" w:rsidTr="00CC27BE">
        <w:tc>
          <w:tcPr>
            <w:tcW w:w="8978" w:type="dxa"/>
            <w:gridSpan w:val="2"/>
            <w:shd w:val="clear" w:color="auto" w:fill="auto"/>
          </w:tcPr>
          <w:p w14:paraId="38E889F2" w14:textId="691EC601" w:rsidR="0057160B" w:rsidRPr="00BD76CE" w:rsidRDefault="0057160B" w:rsidP="00CC27BE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Tipos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ERPs</w:t>
            </w:r>
            <w:proofErr w:type="spellEnd"/>
          </w:p>
        </w:tc>
      </w:tr>
      <w:tr w:rsidR="0057160B" w:rsidRPr="00BD76CE" w14:paraId="351386DB" w14:textId="77777777" w:rsidTr="00CC27BE">
        <w:tc>
          <w:tcPr>
            <w:tcW w:w="4489" w:type="dxa"/>
            <w:shd w:val="clear" w:color="auto" w:fill="auto"/>
          </w:tcPr>
          <w:p w14:paraId="55FCF1D6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3D67356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57160B" w:rsidRPr="00BD76CE" w14:paraId="49C6B77F" w14:textId="77777777" w:rsidTr="00CC27BE">
        <w:tc>
          <w:tcPr>
            <w:tcW w:w="4489" w:type="dxa"/>
            <w:shd w:val="clear" w:color="auto" w:fill="auto"/>
          </w:tcPr>
          <w:p w14:paraId="670995DB" w14:textId="77777777" w:rsidR="000E781E" w:rsidRDefault="000E781E" w:rsidP="000E781E">
            <w:pPr>
              <w:autoSpaceDE w:val="0"/>
              <w:autoSpaceDN w:val="0"/>
              <w:adjustRightInd w:val="0"/>
              <w:spacing w:before="1" w:after="0" w:line="276" w:lineRule="exact"/>
              <w:ind w:left="4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Conocer los diferentes tipos de ERP. Saber identificar las diferentes áreas en los cuales se pueden implentar.</w:t>
            </w:r>
          </w:p>
          <w:p w14:paraId="49294684" w14:textId="77777777" w:rsidR="0057160B" w:rsidRDefault="0057160B" w:rsidP="00CC27BE">
            <w:pPr>
              <w:jc w:val="center"/>
              <w:rPr>
                <w:rFonts w:ascii="Arial" w:hAnsi="Arial" w:cs="Arial"/>
              </w:rPr>
            </w:pPr>
          </w:p>
          <w:p w14:paraId="4F831051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6C7BCF53" w14:textId="77777777" w:rsidR="000E781E" w:rsidRPr="000A32B7" w:rsidRDefault="000E781E" w:rsidP="000E781E">
            <w:pPr>
              <w:pStyle w:val="Prrafodelista"/>
              <w:numPr>
                <w:ilvl w:val="0"/>
                <w:numId w:val="17"/>
              </w:numPr>
              <w:spacing w:before="1" w:line="276" w:lineRule="exact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B7">
              <w:rPr>
                <w:rFonts w:ascii="Times New Roman" w:hAnsi="Times New Roman"/>
                <w:sz w:val="24"/>
                <w:szCs w:val="24"/>
              </w:rPr>
              <w:t>Buscar información relacionada con los diferentes tipos de ERPs.</w:t>
            </w:r>
          </w:p>
          <w:p w14:paraId="3B1292B2" w14:textId="77777777" w:rsidR="000E781E" w:rsidRDefault="000E781E" w:rsidP="000E781E">
            <w:pPr>
              <w:pStyle w:val="Prrafodelista"/>
              <w:numPr>
                <w:ilvl w:val="0"/>
                <w:numId w:val="17"/>
              </w:numPr>
              <w:spacing w:before="1" w:line="276" w:lineRule="exact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B7">
              <w:rPr>
                <w:rFonts w:ascii="Times New Roman" w:hAnsi="Times New Roman"/>
                <w:sz w:val="24"/>
                <w:szCs w:val="24"/>
              </w:rPr>
              <w:t>Realiz</w:t>
            </w:r>
            <w:r>
              <w:rPr>
                <w:rFonts w:ascii="Times New Roman" w:hAnsi="Times New Roman"/>
                <w:sz w:val="24"/>
                <w:szCs w:val="24"/>
              </w:rPr>
              <w:t>ar exposicion de los escenarios</w:t>
            </w:r>
          </w:p>
          <w:p w14:paraId="7215CF83" w14:textId="2BBE3561" w:rsidR="0057160B" w:rsidRPr="000E781E" w:rsidRDefault="000E781E" w:rsidP="000E781E">
            <w:pPr>
              <w:pStyle w:val="Prrafodelista"/>
              <w:numPr>
                <w:ilvl w:val="0"/>
                <w:numId w:val="17"/>
              </w:numPr>
              <w:spacing w:before="1" w:line="276" w:lineRule="exact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1E">
              <w:rPr>
                <w:rFonts w:ascii="Times New Roman" w:hAnsi="Times New Roman"/>
                <w:sz w:val="24"/>
                <w:szCs w:val="24"/>
              </w:rPr>
              <w:t>Implementar un servicio usando dos ubicaciones remotas</w:t>
            </w:r>
          </w:p>
        </w:tc>
      </w:tr>
      <w:tr w:rsidR="0057160B" w:rsidRPr="00BD76CE" w14:paraId="5AF4C403" w14:textId="77777777" w:rsidTr="00CC27BE">
        <w:tc>
          <w:tcPr>
            <w:tcW w:w="8978" w:type="dxa"/>
            <w:gridSpan w:val="2"/>
            <w:shd w:val="clear" w:color="auto" w:fill="auto"/>
          </w:tcPr>
          <w:p w14:paraId="677A53FB" w14:textId="529282F1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57160B" w:rsidRPr="00BD76CE" w14:paraId="427CC427" w14:textId="77777777" w:rsidTr="00CC27BE">
        <w:tc>
          <w:tcPr>
            <w:tcW w:w="8978" w:type="dxa"/>
            <w:gridSpan w:val="2"/>
            <w:shd w:val="clear" w:color="auto" w:fill="auto"/>
          </w:tcPr>
          <w:p w14:paraId="7B107C48" w14:textId="3FD2262F" w:rsidR="0057160B" w:rsidRPr="00BD76CE" w:rsidRDefault="0057160B" w:rsidP="00CC27BE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Implementación de un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</w:tr>
      <w:tr w:rsidR="0057160B" w:rsidRPr="00BD76CE" w14:paraId="06792A21" w14:textId="77777777" w:rsidTr="00CC27BE">
        <w:tc>
          <w:tcPr>
            <w:tcW w:w="4489" w:type="dxa"/>
            <w:shd w:val="clear" w:color="auto" w:fill="auto"/>
          </w:tcPr>
          <w:p w14:paraId="477DD885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1E843AD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57160B" w:rsidRPr="00BD76CE" w14:paraId="7E75E295" w14:textId="77777777" w:rsidTr="00CC27BE">
        <w:tc>
          <w:tcPr>
            <w:tcW w:w="4489" w:type="dxa"/>
            <w:shd w:val="clear" w:color="auto" w:fill="auto"/>
          </w:tcPr>
          <w:p w14:paraId="7151E523" w14:textId="454D216B" w:rsidR="0057160B" w:rsidRDefault="000E781E" w:rsidP="000E78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Implemetar una solución de  ERP de acuerdo a un escenario planteado.</w:t>
            </w:r>
          </w:p>
          <w:p w14:paraId="6DD075E9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2C12F8C2" w14:textId="7757927F" w:rsidR="000E781E" w:rsidRPr="000E781E" w:rsidRDefault="000E781E" w:rsidP="000E781E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E781E">
              <w:rPr>
                <w:sz w:val="24"/>
                <w:szCs w:val="24"/>
              </w:rPr>
              <w:t>Identificar las condiciones que están presentes a la hora de la instalción.</w:t>
            </w:r>
          </w:p>
          <w:p w14:paraId="6EDE024A" w14:textId="759C0393" w:rsidR="000E781E" w:rsidRPr="000E781E" w:rsidRDefault="000E781E" w:rsidP="000E781E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E781E">
              <w:rPr>
                <w:sz w:val="24"/>
                <w:szCs w:val="24"/>
              </w:rPr>
              <w:t>Definir pros y contras de las diferentes alternativas de solución</w:t>
            </w:r>
          </w:p>
          <w:p w14:paraId="714851C5" w14:textId="410D614D" w:rsidR="0057160B" w:rsidRPr="000E781E" w:rsidRDefault="000E781E" w:rsidP="000E781E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0E781E">
              <w:rPr>
                <w:sz w:val="24"/>
                <w:szCs w:val="24"/>
              </w:rPr>
              <w:t>Documentar las diferentes fases de la implementación.</w:t>
            </w:r>
          </w:p>
        </w:tc>
      </w:tr>
      <w:tr w:rsidR="0057160B" w:rsidRPr="00BD76CE" w14:paraId="2340221D" w14:textId="77777777" w:rsidTr="00CC27BE">
        <w:tc>
          <w:tcPr>
            <w:tcW w:w="8978" w:type="dxa"/>
            <w:gridSpan w:val="2"/>
            <w:shd w:val="clear" w:color="auto" w:fill="auto"/>
          </w:tcPr>
          <w:p w14:paraId="0B825D40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57160B" w:rsidRPr="00BD76CE" w14:paraId="6049C6EB" w14:textId="77777777" w:rsidTr="00CC27BE">
        <w:tc>
          <w:tcPr>
            <w:tcW w:w="8978" w:type="dxa"/>
            <w:gridSpan w:val="2"/>
            <w:shd w:val="clear" w:color="auto" w:fill="auto"/>
          </w:tcPr>
          <w:p w14:paraId="6E697F69" w14:textId="76E72DD0" w:rsidR="0057160B" w:rsidRPr="00BD76CE" w:rsidRDefault="0057160B" w:rsidP="00CC27BE">
            <w:pPr>
              <w:rPr>
                <w:rFonts w:ascii="Arial" w:hAnsi="Arial" w:cs="Arial"/>
              </w:rPr>
            </w:pPr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 xml:space="preserve">Desarrollo de proyecto tecnológico de </w:t>
            </w:r>
            <w:proofErr w:type="spellStart"/>
            <w:r w:rsidRPr="00A0228C">
              <w:rPr>
                <w:rFonts w:ascii="Arial" w:hAnsi="Arial" w:cs="Arial"/>
                <w:sz w:val="24"/>
                <w:szCs w:val="24"/>
                <w:lang w:val="es-ES"/>
              </w:rPr>
              <w:t>ERP</w:t>
            </w:r>
            <w:proofErr w:type="spellEnd"/>
          </w:p>
        </w:tc>
      </w:tr>
      <w:tr w:rsidR="0057160B" w:rsidRPr="00BD76CE" w14:paraId="6B8F6820" w14:textId="77777777" w:rsidTr="00CC27BE">
        <w:tc>
          <w:tcPr>
            <w:tcW w:w="4489" w:type="dxa"/>
            <w:shd w:val="clear" w:color="auto" w:fill="auto"/>
          </w:tcPr>
          <w:p w14:paraId="0961153E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C78A644" w14:textId="77777777" w:rsidR="0057160B" w:rsidRPr="00BD76CE" w:rsidRDefault="0057160B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0E781E" w:rsidRPr="00BD76CE" w14:paraId="50201BF8" w14:textId="77777777" w:rsidTr="00CC27BE">
        <w:tc>
          <w:tcPr>
            <w:tcW w:w="4489" w:type="dxa"/>
            <w:shd w:val="clear" w:color="auto" w:fill="auto"/>
          </w:tcPr>
          <w:p w14:paraId="779A8357" w14:textId="2B793B64" w:rsidR="000E781E" w:rsidRDefault="000E781E" w:rsidP="000E78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Desarrollar un proyecto de una implatanción de un ERP desde su inicio hasta la conclución del mismo.</w:t>
            </w:r>
          </w:p>
          <w:p w14:paraId="7DAD9A36" w14:textId="77777777" w:rsidR="000E781E" w:rsidRPr="00BD76CE" w:rsidRDefault="000E781E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187B08DB" w14:textId="77777777" w:rsidR="000E781E" w:rsidRDefault="000E781E" w:rsidP="000E781E">
            <w:pPr>
              <w:pStyle w:val="Prrafodelista"/>
              <w:numPr>
                <w:ilvl w:val="0"/>
                <w:numId w:val="19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Plantear un escenario donde se implemente la solución.</w:t>
            </w:r>
          </w:p>
          <w:p w14:paraId="08020255" w14:textId="430F75E0" w:rsidR="000E781E" w:rsidRPr="000E781E" w:rsidRDefault="000E781E" w:rsidP="000E781E">
            <w:pPr>
              <w:pStyle w:val="Prrafodelista"/>
              <w:numPr>
                <w:ilvl w:val="0"/>
                <w:numId w:val="19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E">
              <w:rPr>
                <w:rFonts w:ascii="Times New Roman" w:hAnsi="Times New Roman" w:cs="Times New Roman"/>
                <w:sz w:val="24"/>
                <w:szCs w:val="24"/>
              </w:rPr>
              <w:t>Desarrollar las etapas de implementación.</w:t>
            </w:r>
          </w:p>
        </w:tc>
      </w:tr>
    </w:tbl>
    <w:p w14:paraId="45296219" w14:textId="77777777" w:rsidR="0021023E" w:rsidRPr="00285F19" w:rsidRDefault="0021023E" w:rsidP="0021023E">
      <w:pPr>
        <w:rPr>
          <w:rFonts w:ascii="Arial" w:hAnsi="Arial" w:cs="Arial"/>
        </w:rPr>
      </w:pPr>
    </w:p>
    <w:p w14:paraId="5FA53A6A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550BD0BD" w14:textId="77777777" w:rsidTr="00E47B68">
        <w:tc>
          <w:tcPr>
            <w:tcW w:w="8978" w:type="dxa"/>
          </w:tcPr>
          <w:p w14:paraId="60BECC7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A202364" w14:textId="77777777" w:rsidR="0021085B" w:rsidRDefault="0021085B" w:rsidP="0021085B">
            <w:pPr>
              <w:autoSpaceDE w:val="0"/>
              <w:autoSpaceDN w:val="0"/>
              <w:adjustRightInd w:val="0"/>
              <w:spacing w:before="240" w:after="0" w:line="240" w:lineRule="auto"/>
              <w:ind w:left="11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FBE">
              <w:rPr>
                <w:rFonts w:ascii="Arial" w:hAnsi="Arial" w:cs="Arial"/>
                <w:sz w:val="24"/>
                <w:szCs w:val="24"/>
              </w:rPr>
              <w:t>La serie de prácticas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aquí propuestas propician la participación y acti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D82FBE">
              <w:rPr>
                <w:rFonts w:ascii="Arial" w:hAnsi="Arial" w:cs="Arial"/>
                <w:sz w:val="24"/>
                <w:szCs w:val="24"/>
              </w:rPr>
              <w:t xml:space="preserve">dad crítica de los estudiantes, para  </w:t>
            </w:r>
            <w:r w:rsidRPr="00D82FBE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lograr así un aprendi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D82FBE">
              <w:rPr>
                <w:rFonts w:ascii="Arial" w:hAnsi="Arial" w:cs="Arial"/>
                <w:sz w:val="24"/>
                <w:szCs w:val="24"/>
              </w:rPr>
              <w:t>aje significativo. Son enunciativas y pretenden que el estudian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82FBE">
              <w:rPr>
                <w:rFonts w:ascii="Arial" w:hAnsi="Arial" w:cs="Arial"/>
                <w:sz w:val="24"/>
                <w:szCs w:val="24"/>
              </w:rPr>
              <w:t>e desarrolle los conceptos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teóricos, verificación de los mismos, adquiera las de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D82FBE">
              <w:rPr>
                <w:rFonts w:ascii="Arial" w:hAnsi="Arial" w:cs="Arial"/>
                <w:sz w:val="24"/>
                <w:szCs w:val="24"/>
              </w:rPr>
              <w:t>trezas en el manejo de las instrucciones de bases de datos, aplique lo aprendido en otros contextos. Por ello, el profesor debe determinar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momento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oportuno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para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aplicar</w:t>
            </w:r>
            <w:r w:rsidRPr="00D82FBE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cada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una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ellas,</w:t>
            </w:r>
            <w:r w:rsidRPr="00D82FBE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ya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sea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antes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 tratar el tema en forma teórica, durante el</w:t>
            </w:r>
            <w:r w:rsidRPr="00D82FB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tratamiento del tema o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al final del mismo.</w:t>
            </w:r>
          </w:p>
          <w:p w14:paraId="0DFA586C" w14:textId="77777777" w:rsidR="0021085B" w:rsidRDefault="0021085B" w:rsidP="0021085B">
            <w:pPr>
              <w:autoSpaceDE w:val="0"/>
              <w:autoSpaceDN w:val="0"/>
              <w:adjustRightInd w:val="0"/>
              <w:spacing w:before="240" w:after="0" w:line="240" w:lineRule="auto"/>
              <w:ind w:left="118" w:righ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1ED756" w14:textId="77777777" w:rsidR="0021085B" w:rsidRDefault="0021085B" w:rsidP="0021085B">
            <w:pPr>
              <w:pStyle w:val="Prrafodelista"/>
              <w:numPr>
                <w:ilvl w:val="0"/>
                <w:numId w:val="20"/>
              </w:numPr>
              <w:spacing w:before="24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soluciones de ERP.</w:t>
            </w:r>
          </w:p>
          <w:p w14:paraId="3237EF9C" w14:textId="77777777" w:rsidR="0021085B" w:rsidRDefault="0021085B" w:rsidP="0021085B">
            <w:pPr>
              <w:pStyle w:val="Prrafodelista"/>
              <w:numPr>
                <w:ilvl w:val="0"/>
                <w:numId w:val="20"/>
              </w:numPr>
              <w:spacing w:before="24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Agregar diferentes configuraciones a los elementos de un ERP</w:t>
            </w:r>
          </w:p>
          <w:p w14:paraId="26F006B2" w14:textId="77777777" w:rsidR="0021085B" w:rsidRDefault="0021085B" w:rsidP="0021085B">
            <w:pPr>
              <w:pStyle w:val="Prrafodelista"/>
              <w:numPr>
                <w:ilvl w:val="0"/>
                <w:numId w:val="20"/>
              </w:numPr>
              <w:spacing w:before="24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Agregar roles a los sistemas del ERP.</w:t>
            </w:r>
          </w:p>
          <w:p w14:paraId="12B721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682EE7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3803F645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0B8C23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53BB1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43CAEA1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7898B72F" w14:textId="77777777" w:rsidTr="00E47B68">
        <w:tc>
          <w:tcPr>
            <w:tcW w:w="8978" w:type="dxa"/>
            <w:shd w:val="clear" w:color="auto" w:fill="auto"/>
          </w:tcPr>
          <w:p w14:paraId="67043173" w14:textId="6934E2CB" w:rsidR="0021023E" w:rsidRPr="008B19A2" w:rsidRDefault="0021085B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Instalar y configurar una solución de ERP pasando por sus diferentes etapas, como selección de equipo de comunicaciones, manejador de base de datos etc.</w:t>
            </w:r>
          </w:p>
          <w:p w14:paraId="26E9F640" w14:textId="77777777" w:rsidR="0021023E" w:rsidRPr="008B19A2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15B88049" w14:textId="77777777" w:rsidR="0021023E" w:rsidRDefault="0021023E" w:rsidP="0021023E">
      <w:pPr>
        <w:rPr>
          <w:rFonts w:ascii="Arial" w:hAnsi="Arial" w:cs="Arial"/>
        </w:rPr>
      </w:pPr>
    </w:p>
    <w:p w14:paraId="621E2DE2" w14:textId="77777777" w:rsidR="0021023E" w:rsidRDefault="0021023E" w:rsidP="0021023E">
      <w:pPr>
        <w:rPr>
          <w:rFonts w:ascii="Arial" w:hAnsi="Arial" w:cs="Arial"/>
        </w:rPr>
      </w:pPr>
    </w:p>
    <w:p w14:paraId="3AD32E3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C31D08A" w14:textId="77777777" w:rsidTr="00E47B68">
        <w:tc>
          <w:tcPr>
            <w:tcW w:w="8978" w:type="dxa"/>
          </w:tcPr>
          <w:p w14:paraId="52A1ACA8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38C523B" w14:textId="77777777" w:rsidR="00A067C5" w:rsidRPr="00FE458C" w:rsidRDefault="00A067C5" w:rsidP="00A067C5">
            <w:pPr>
              <w:spacing w:after="0" w:line="240" w:lineRule="auto"/>
              <w:ind w:left="118" w:right="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sz w:val="24"/>
                <w:szCs w:val="24"/>
              </w:rPr>
              <w:t>Dividir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evalua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ión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unidades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FE458C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dos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partes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%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examen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teó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ico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70% de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prácticas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dirigidas.</w:t>
            </w:r>
            <w:r w:rsidRPr="00FE458C"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cada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unidad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FE458C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evalua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ión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debe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continua</w:t>
            </w:r>
            <w:r w:rsidRPr="00FE458C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formativa por lo que se debe considerar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el desempeño del estudiante en cada una de las actividades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 aprendizaje, haciendo especial énfasis en:</w:t>
            </w:r>
          </w:p>
          <w:p w14:paraId="193B7FEC" w14:textId="77777777" w:rsidR="00A067C5" w:rsidRPr="00FE458C" w:rsidRDefault="00A067C5" w:rsidP="00A067C5">
            <w:pPr>
              <w:tabs>
                <w:tab w:val="left" w:pos="820"/>
              </w:tabs>
              <w:spacing w:before="21" w:after="0" w:line="276" w:lineRule="exact"/>
              <w:ind w:left="838" w:right="58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Reportes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escritos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obser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aciones</w:t>
            </w:r>
            <w:r w:rsidRPr="00FE458C"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hechas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durante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actividades,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así como las conclu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FE458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ones obtenida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. (Evidenci</w:t>
            </w:r>
            <w:r w:rsidRPr="00FE458C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: El reporte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lastRenderedPageBreak/>
              <w:t>electróni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o o impreso)</w:t>
            </w:r>
          </w:p>
          <w:p w14:paraId="1AA73616" w14:textId="77777777" w:rsidR="00A067C5" w:rsidRPr="00FE458C" w:rsidRDefault="00A067C5" w:rsidP="00A067C5">
            <w:pPr>
              <w:tabs>
                <w:tab w:val="left" w:pos="820"/>
              </w:tabs>
              <w:spacing w:before="18" w:after="0" w:line="274" w:lineRule="exact"/>
              <w:ind w:left="838" w:right="58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Información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obtenida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durante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las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estigaciones.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(Evidencia:  </w:t>
            </w:r>
            <w:r w:rsidRPr="00FE458C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Ta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eas entregadas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en documento electrónico o im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reso).</w:t>
            </w:r>
          </w:p>
          <w:p w14:paraId="1BD2AA0F" w14:textId="77777777" w:rsidR="00A067C5" w:rsidRPr="00FE458C" w:rsidRDefault="00A067C5" w:rsidP="00A067C5">
            <w:pPr>
              <w:tabs>
                <w:tab w:val="left" w:pos="820"/>
              </w:tabs>
              <w:spacing w:before="17" w:after="0" w:line="276" w:lineRule="exact"/>
              <w:ind w:left="838" w:right="58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Participa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ión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el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aula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prác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FE458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cas</w:t>
            </w:r>
            <w:r w:rsidRPr="00FE458C"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laboratorio.</w:t>
            </w:r>
            <w:r w:rsidRPr="00FE458C"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(Eviden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ia:</w:t>
            </w:r>
            <w:r w:rsidRPr="00FE458C"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Registro</w:t>
            </w:r>
            <w:r w:rsidRPr="00FE458C"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 participaciones en el aula y prácticas realizadas en el l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boratorio).</w:t>
            </w:r>
          </w:p>
          <w:p w14:paraId="7BD2C089" w14:textId="77777777" w:rsidR="00A067C5" w:rsidRPr="00FE458C" w:rsidRDefault="00A067C5" w:rsidP="00A067C5">
            <w:pPr>
              <w:tabs>
                <w:tab w:val="left" w:pos="820"/>
              </w:tabs>
              <w:spacing w:before="13" w:after="0" w:line="239" w:lineRule="auto"/>
              <w:ind w:left="838" w:right="58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Participa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ión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en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dinámicas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grupa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es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mesas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 xml:space="preserve">redondas,  </w:t>
            </w:r>
            <w:r w:rsidRPr="00FE458C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presentaciones, debate, en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 otras). (Eviden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ias: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Listas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verificación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presentacion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s realizadas y documento electrónico de las presentaciones.)</w:t>
            </w:r>
          </w:p>
          <w:p w14:paraId="5F3145B9" w14:textId="77777777" w:rsidR="00A067C5" w:rsidRPr="00FE458C" w:rsidRDefault="00A067C5" w:rsidP="00A067C5">
            <w:pPr>
              <w:tabs>
                <w:tab w:val="left" w:pos="820"/>
              </w:tabs>
              <w:spacing w:before="21" w:after="0" w:line="276" w:lineRule="exact"/>
              <w:ind w:left="838" w:right="59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Adquisición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del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conocimiento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través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exámenes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escritos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para</w:t>
            </w:r>
            <w:r w:rsidRPr="00FE458C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comprobar el manejo de aspectos teóricos.</w:t>
            </w:r>
            <w:r w:rsidRPr="00FE458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(Eviden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ia: Exámenes</w:t>
            </w:r>
            <w:r w:rsidRPr="00FE458C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revisados.)</w:t>
            </w:r>
          </w:p>
          <w:p w14:paraId="1F698259" w14:textId="004CB116" w:rsidR="0021023E" w:rsidRPr="00285F19" w:rsidRDefault="00A067C5" w:rsidP="00A067C5">
            <w:pPr>
              <w:spacing w:after="0" w:line="240" w:lineRule="auto"/>
              <w:rPr>
                <w:rFonts w:ascii="Arial" w:hAnsi="Arial" w:cs="Arial"/>
              </w:rPr>
            </w:pPr>
            <w:r w:rsidRPr="00FE458C">
              <w:rPr>
                <w:rFonts w:ascii="Times New Roman" w:eastAsia="Times New Roman" w:hAnsi="Times New Roman"/>
                <w:w w:val="131"/>
                <w:sz w:val="24"/>
                <w:szCs w:val="24"/>
              </w:rPr>
              <w:t>•</w:t>
            </w:r>
            <w:r w:rsidRPr="00FE458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Desarrollo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un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ecto</w:t>
            </w:r>
            <w:r w:rsidRPr="00FE458C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final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que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integre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todas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las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nidades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FE458C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aprendizaje, podría ser una GUI. (Evidencia: Archivo electróni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o que in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cl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uya toda la documentación y código del pro</w:t>
            </w:r>
            <w:r w:rsidRPr="00FE458C">
              <w:rPr>
                <w:rFonts w:ascii="Arial" w:eastAsia="Arial" w:hAnsi="Arial" w:cs="Arial"/>
                <w:spacing w:val="1"/>
                <w:sz w:val="24"/>
                <w:szCs w:val="24"/>
              </w:rPr>
              <w:t>y</w:t>
            </w:r>
            <w:r w:rsidRPr="00FE458C">
              <w:rPr>
                <w:rFonts w:ascii="Arial" w:eastAsia="Arial" w:hAnsi="Arial" w:cs="Arial"/>
                <w:sz w:val="24"/>
                <w:szCs w:val="24"/>
              </w:rPr>
              <w:t>ecto)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DBA579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0BF0BB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9FC2D" w14:textId="77777777" w:rsidR="0021023E" w:rsidRDefault="0021023E" w:rsidP="0021023E">
      <w:pPr>
        <w:rPr>
          <w:rFonts w:ascii="Arial" w:hAnsi="Arial" w:cs="Arial"/>
        </w:rPr>
      </w:pPr>
    </w:p>
    <w:p w14:paraId="05EC0D1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42615D" w14:textId="77777777" w:rsidTr="00E47B68">
        <w:tc>
          <w:tcPr>
            <w:tcW w:w="8978" w:type="dxa"/>
          </w:tcPr>
          <w:p w14:paraId="4BBFBEF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60D00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CEF21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D2A0C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7124364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9DE91B" w14:textId="77777777" w:rsidR="0021023E" w:rsidRDefault="0021023E" w:rsidP="0021023E">
      <w:pPr>
        <w:rPr>
          <w:rFonts w:ascii="Arial" w:hAnsi="Arial" w:cs="Arial"/>
        </w:rPr>
      </w:pPr>
    </w:p>
    <w:p w14:paraId="7B046CBF" w14:textId="77777777" w:rsidR="0021023E" w:rsidRDefault="0021023E" w:rsidP="0021023E">
      <w:pPr>
        <w:rPr>
          <w:rFonts w:ascii="Arial" w:hAnsi="Arial" w:cs="Arial"/>
        </w:rPr>
      </w:pPr>
    </w:p>
    <w:p w14:paraId="73CCE793" w14:textId="77777777" w:rsidR="0021023E" w:rsidRDefault="0021023E" w:rsidP="0021023E">
      <w:pPr>
        <w:rPr>
          <w:rFonts w:ascii="Arial" w:hAnsi="Arial" w:cs="Arial"/>
        </w:rPr>
      </w:pPr>
    </w:p>
    <w:p w14:paraId="16DCECEA" w14:textId="77777777" w:rsidR="0021023E" w:rsidRDefault="0021023E" w:rsidP="0021023E">
      <w:pPr>
        <w:rPr>
          <w:rFonts w:ascii="Arial" w:hAnsi="Arial" w:cs="Arial"/>
        </w:rPr>
      </w:pPr>
    </w:p>
    <w:p w14:paraId="34797FE3" w14:textId="77777777" w:rsidR="0021023E" w:rsidRDefault="0021023E" w:rsidP="0021023E">
      <w:pPr>
        <w:rPr>
          <w:rFonts w:ascii="Arial" w:hAnsi="Arial" w:cs="Arial"/>
        </w:rPr>
      </w:pPr>
    </w:p>
    <w:p w14:paraId="342BE7C1" w14:textId="77777777" w:rsidR="0021023E" w:rsidRDefault="0021023E" w:rsidP="0021023E">
      <w:pPr>
        <w:rPr>
          <w:rFonts w:ascii="Arial" w:hAnsi="Arial" w:cs="Arial"/>
        </w:rPr>
      </w:pPr>
    </w:p>
    <w:p w14:paraId="1366AB1C" w14:textId="77777777" w:rsidR="0021023E" w:rsidRDefault="0021023E" w:rsidP="0021023E">
      <w:pPr>
        <w:rPr>
          <w:rFonts w:ascii="Arial" w:hAnsi="Arial" w:cs="Arial"/>
        </w:rPr>
      </w:pPr>
    </w:p>
    <w:p w14:paraId="64BF1C66" w14:textId="77777777" w:rsidR="0021023E" w:rsidRDefault="0021023E" w:rsidP="0021023E">
      <w:pPr>
        <w:rPr>
          <w:rFonts w:ascii="Arial" w:hAnsi="Arial" w:cs="Arial"/>
        </w:rPr>
      </w:pPr>
    </w:p>
    <w:p w14:paraId="12B15CFC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3948E08D" w14:textId="77777777" w:rsidR="0021023E" w:rsidRDefault="0021023E" w:rsidP="0021023E">
      <w:pPr>
        <w:rPr>
          <w:rFonts w:ascii="Arial" w:hAnsi="Arial" w:cs="Arial"/>
        </w:rPr>
      </w:pPr>
    </w:p>
    <w:p w14:paraId="3BDB531F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C9E"/>
    <w:multiLevelType w:val="multilevel"/>
    <w:tmpl w:val="3190DB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7077E"/>
    <w:multiLevelType w:val="hybridMultilevel"/>
    <w:tmpl w:val="14AC5D84"/>
    <w:lvl w:ilvl="0" w:tplc="0C0A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D5447"/>
    <w:multiLevelType w:val="hybridMultilevel"/>
    <w:tmpl w:val="D2EE8262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4516E3E"/>
    <w:multiLevelType w:val="hybridMultilevel"/>
    <w:tmpl w:val="38F0A2B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34BA798C"/>
    <w:multiLevelType w:val="hybridMultilevel"/>
    <w:tmpl w:val="7B54C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65C11"/>
    <w:multiLevelType w:val="hybridMultilevel"/>
    <w:tmpl w:val="5EDA37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5A65DC"/>
    <w:multiLevelType w:val="hybridMultilevel"/>
    <w:tmpl w:val="09DA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44A1D"/>
    <w:multiLevelType w:val="hybridMultilevel"/>
    <w:tmpl w:val="ED62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A3774"/>
    <w:multiLevelType w:val="hybridMultilevel"/>
    <w:tmpl w:val="2EC0F99E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B03"/>
    <w:multiLevelType w:val="hybridMultilevel"/>
    <w:tmpl w:val="E1D2D2C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E1AED"/>
    <w:multiLevelType w:val="hybridMultilevel"/>
    <w:tmpl w:val="694CFC06"/>
    <w:lvl w:ilvl="0" w:tplc="48E855C4">
      <w:numFmt w:val="bullet"/>
      <w:lvlText w:val="•"/>
      <w:lvlJc w:val="left"/>
      <w:pPr>
        <w:ind w:left="707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5">
    <w:nsid w:val="599F7910"/>
    <w:multiLevelType w:val="hybridMultilevel"/>
    <w:tmpl w:val="31E21DC0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CA1CF7"/>
    <w:multiLevelType w:val="hybridMultilevel"/>
    <w:tmpl w:val="78AE3FD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9">
    <w:nsid w:val="7CDB1F6A"/>
    <w:multiLevelType w:val="hybridMultilevel"/>
    <w:tmpl w:val="DE72720E"/>
    <w:lvl w:ilvl="0" w:tplc="9012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16"/>
  </w:num>
  <w:num w:numId="6">
    <w:abstractNumId w:val="19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8"/>
  </w:num>
  <w:num w:numId="15">
    <w:abstractNumId w:val="14"/>
  </w:num>
  <w:num w:numId="16">
    <w:abstractNumId w:val="7"/>
  </w:num>
  <w:num w:numId="17">
    <w:abstractNumId w:val="11"/>
  </w:num>
  <w:num w:numId="18">
    <w:abstractNumId w:val="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A32B7"/>
    <w:rsid w:val="000C383D"/>
    <w:rsid w:val="000E781E"/>
    <w:rsid w:val="0021023E"/>
    <w:rsid w:val="0021085B"/>
    <w:rsid w:val="002D561A"/>
    <w:rsid w:val="00471797"/>
    <w:rsid w:val="004A390D"/>
    <w:rsid w:val="0057160B"/>
    <w:rsid w:val="006426D0"/>
    <w:rsid w:val="00694EA9"/>
    <w:rsid w:val="00721F5C"/>
    <w:rsid w:val="007B0D62"/>
    <w:rsid w:val="007D740D"/>
    <w:rsid w:val="00A067C5"/>
    <w:rsid w:val="00C66FBF"/>
    <w:rsid w:val="00C7260F"/>
    <w:rsid w:val="00CC27BE"/>
    <w:rsid w:val="00E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45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1314</Words>
  <Characters>7231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7</cp:revision>
  <dcterms:created xsi:type="dcterms:W3CDTF">2014-06-09T19:53:00Z</dcterms:created>
  <dcterms:modified xsi:type="dcterms:W3CDTF">2014-06-19T06:24:00Z</dcterms:modified>
</cp:coreProperties>
</file>